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B0B" w:rsidRDefault="00BA3B3D">
      <w:pPr>
        <w:jc w:val="both"/>
      </w:pPr>
      <w:r w:rsidRPr="00BA3B3D">
        <w:rPr>
          <w:noProof/>
        </w:rPr>
        <w:drawing>
          <wp:inline distT="0" distB="0" distL="0" distR="0">
            <wp:extent cx="5940425" cy="7920567"/>
            <wp:effectExtent l="0" t="0" r="0" b="0"/>
            <wp:docPr id="1" name="Рисунок 1" descr="D:\титулки\0423\ком оуд 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ки\0423\ком оуд 0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7D4B0B" w:rsidRDefault="00BA3B3D">
      <w:pPr>
        <w:spacing w:after="160" w:line="240" w:lineRule="auto"/>
        <w:ind w:firstLine="900"/>
        <w:jc w:val="center"/>
        <w:rPr>
          <w:rFonts w:ascii="Times New Roman" w:eastAsia="Calibri" w:hAnsi="Times New Roman"/>
          <w:b/>
          <w:caps/>
          <w:sz w:val="24"/>
          <w:szCs w:val="24"/>
          <w:lang w:eastAsia="en-US"/>
        </w:rPr>
      </w:pPr>
      <w:bookmarkStart w:id="0" w:name="_GoBack"/>
      <w:bookmarkEnd w:id="0"/>
      <w:r>
        <w:rPr>
          <w:rFonts w:ascii="Times New Roman" w:eastAsia="Calibri" w:hAnsi="Times New Roman"/>
          <w:b/>
          <w:caps/>
          <w:sz w:val="24"/>
          <w:szCs w:val="24"/>
          <w:lang w:eastAsia="en-US"/>
        </w:rPr>
        <w:lastRenderedPageBreak/>
        <w:t>1.Общие положения</w:t>
      </w:r>
    </w:p>
    <w:p w:rsidR="007D4B0B" w:rsidRDefault="00BA3B3D">
      <w:pPr>
        <w:shd w:val="clear" w:color="auto" w:fill="FFFFFF"/>
        <w:tabs>
          <w:tab w:val="left" w:pos="4820"/>
        </w:tabs>
        <w:spacing w:after="0" w:line="240" w:lineRule="auto"/>
        <w:ind w:firstLine="900"/>
        <w:jc w:val="both"/>
        <w:rPr>
          <w:rFonts w:ascii="Times New Roman" w:hAnsi="Times New Roman"/>
          <w:sz w:val="24"/>
          <w:szCs w:val="24"/>
        </w:rPr>
      </w:pPr>
      <w:r>
        <w:rPr>
          <w:rFonts w:ascii="Times New Roman" w:hAnsi="Times New Roman"/>
          <w:sz w:val="24"/>
          <w:szCs w:val="24"/>
        </w:rPr>
        <w:t>Комплект контрольно-оценочных материалов разработан на основе:</w:t>
      </w:r>
    </w:p>
    <w:p w:rsidR="007D4B0B" w:rsidRDefault="00BA3B3D">
      <w:pPr>
        <w:shd w:val="clear" w:color="auto" w:fill="FFFFFF"/>
        <w:tabs>
          <w:tab w:val="left" w:pos="4820"/>
        </w:tabs>
        <w:spacing w:after="0" w:line="240" w:lineRule="auto"/>
        <w:ind w:firstLine="567"/>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rsidR="007D4B0B" w:rsidRDefault="00BA3B3D">
      <w:pPr>
        <w:spacing w:after="0" w:line="240" w:lineRule="auto"/>
        <w:ind w:firstLine="567"/>
        <w:jc w:val="both"/>
        <w:rPr>
          <w:rFonts w:ascii="Times New Roman" w:eastAsia="Calibri" w:hAnsi="Times New Roman"/>
          <w:bCs/>
          <w:sz w:val="24"/>
          <w:szCs w:val="24"/>
          <w:lang w:eastAsia="en-US"/>
        </w:rPr>
      </w:pPr>
      <w:r>
        <w:rPr>
          <w:rFonts w:ascii="Times New Roman" w:hAnsi="Times New Roman"/>
          <w:sz w:val="24"/>
          <w:szCs w:val="24"/>
        </w:rPr>
        <w:t xml:space="preserve">- ФГОС СПО по профессии </w:t>
      </w:r>
      <w:r>
        <w:rPr>
          <w:rFonts w:ascii="Times New Roman" w:eastAsia="Calibri" w:hAnsi="Times New Roman"/>
          <w:bCs/>
          <w:sz w:val="24"/>
          <w:szCs w:val="24"/>
        </w:rPr>
        <w:t>15.01.35</w:t>
      </w:r>
      <w:r>
        <w:rPr>
          <w:rFonts w:ascii="Times New Roman" w:eastAsia="Calibri" w:hAnsi="Times New Roman"/>
          <w:bCs/>
          <w:sz w:val="24"/>
          <w:szCs w:val="24"/>
          <w:lang w:eastAsia="en-US"/>
        </w:rPr>
        <w:t>. Мастер слесарных работ</w:t>
      </w:r>
    </w:p>
    <w:p w:rsidR="007D4B0B" w:rsidRDefault="00BA3B3D">
      <w:pPr>
        <w:spacing w:after="0" w:line="240" w:lineRule="auto"/>
        <w:ind w:firstLine="567"/>
        <w:jc w:val="both"/>
        <w:rPr>
          <w:rFonts w:ascii="Times New Roman" w:hAnsi="Times New Roman"/>
          <w:sz w:val="24"/>
          <w:szCs w:val="24"/>
        </w:rPr>
      </w:pPr>
      <w:r>
        <w:rPr>
          <w:rFonts w:ascii="Times New Roman" w:hAnsi="Times New Roman"/>
          <w:sz w:val="24"/>
          <w:szCs w:val="24"/>
        </w:rPr>
        <w:t xml:space="preserve">-основной профессиональной образовательной программы </w:t>
      </w:r>
      <w:bookmarkStart w:id="1" w:name="_Hlk95057159"/>
      <w:r>
        <w:rPr>
          <w:rFonts w:ascii="Times New Roman" w:hAnsi="Times New Roman"/>
          <w:sz w:val="24"/>
          <w:szCs w:val="24"/>
        </w:rPr>
        <w:t xml:space="preserve">по профессии </w:t>
      </w:r>
      <w:r>
        <w:rPr>
          <w:rFonts w:ascii="Times New Roman" w:eastAsia="Calibri" w:hAnsi="Times New Roman"/>
          <w:bCs/>
          <w:sz w:val="24"/>
          <w:szCs w:val="24"/>
        </w:rPr>
        <w:t>15.01.35</w:t>
      </w:r>
      <w:r>
        <w:rPr>
          <w:rFonts w:ascii="Times New Roman" w:eastAsia="Calibri" w:hAnsi="Times New Roman"/>
          <w:bCs/>
          <w:sz w:val="24"/>
          <w:szCs w:val="24"/>
          <w:lang w:eastAsia="en-US"/>
        </w:rPr>
        <w:t>. Мастер слесарных работ</w:t>
      </w:r>
      <w:r>
        <w:rPr>
          <w:rFonts w:ascii="Times New Roman" w:hAnsi="Times New Roman"/>
          <w:sz w:val="24"/>
          <w:szCs w:val="24"/>
        </w:rPr>
        <w:t xml:space="preserve"> 2023 г.;</w:t>
      </w:r>
      <w:bookmarkEnd w:id="1"/>
    </w:p>
    <w:p w:rsidR="007D4B0B" w:rsidRDefault="00BA3B3D">
      <w:pPr>
        <w:spacing w:after="0" w:line="240" w:lineRule="auto"/>
        <w:ind w:firstLine="567"/>
        <w:jc w:val="both"/>
        <w:rPr>
          <w:rFonts w:ascii="Times New Roman" w:hAnsi="Times New Roman"/>
          <w:sz w:val="24"/>
          <w:szCs w:val="24"/>
          <w:lang w:bidi="ru-RU"/>
        </w:rPr>
      </w:pPr>
      <w:r>
        <w:rPr>
          <w:rFonts w:ascii="Times New Roman" w:hAnsi="Times New Roman"/>
          <w:sz w:val="24"/>
          <w:szCs w:val="24"/>
          <w:lang w:bidi="ru-RU"/>
        </w:rPr>
        <w:t>-рабочей программы воспитания</w:t>
      </w:r>
      <w:r>
        <w:rPr>
          <w:rFonts w:ascii="Times New Roman" w:eastAsia="Impact" w:hAnsi="Times New Roman"/>
          <w:iCs/>
          <w:sz w:val="24"/>
          <w:szCs w:val="24"/>
        </w:rPr>
        <w:t xml:space="preserve"> </w:t>
      </w:r>
      <w:r>
        <w:rPr>
          <w:rFonts w:ascii="Times New Roman" w:hAnsi="Times New Roman"/>
          <w:sz w:val="24"/>
          <w:szCs w:val="24"/>
          <w:lang w:bidi="ru-RU"/>
        </w:rPr>
        <w:t xml:space="preserve">по профессии </w:t>
      </w:r>
      <w:r>
        <w:rPr>
          <w:rFonts w:ascii="Times New Roman" w:eastAsia="Calibri" w:hAnsi="Times New Roman"/>
          <w:bCs/>
          <w:sz w:val="24"/>
          <w:szCs w:val="24"/>
        </w:rPr>
        <w:t>15.01.35</w:t>
      </w:r>
      <w:r>
        <w:rPr>
          <w:rFonts w:ascii="Times New Roman" w:eastAsia="Calibri" w:hAnsi="Times New Roman"/>
          <w:bCs/>
          <w:sz w:val="24"/>
          <w:szCs w:val="24"/>
          <w:lang w:eastAsia="en-US"/>
        </w:rPr>
        <w:t>. Мастер слесарных работ</w:t>
      </w:r>
      <w:r>
        <w:rPr>
          <w:rFonts w:ascii="Times New Roman" w:hAnsi="Times New Roman"/>
          <w:i/>
          <w:sz w:val="24"/>
          <w:szCs w:val="24"/>
        </w:rPr>
        <w:t>,</w:t>
      </w:r>
      <w:r>
        <w:rPr>
          <w:rFonts w:ascii="Times New Roman" w:hAnsi="Times New Roman"/>
          <w:sz w:val="24"/>
          <w:szCs w:val="24"/>
          <w:lang w:bidi="ru-RU"/>
        </w:rPr>
        <w:t xml:space="preserve"> 2023 г.</w:t>
      </w:r>
    </w:p>
    <w:p w:rsidR="007D4B0B" w:rsidRDefault="00BA3B3D">
      <w:pPr>
        <w:spacing w:after="0" w:line="240" w:lineRule="auto"/>
        <w:ind w:firstLine="567"/>
        <w:jc w:val="both"/>
        <w:rPr>
          <w:rFonts w:ascii="Times New Roman" w:hAnsi="Times New Roman"/>
          <w:sz w:val="24"/>
          <w:szCs w:val="24"/>
          <w:lang w:bidi="ru-RU"/>
        </w:rPr>
      </w:pPr>
      <w:r>
        <w:rPr>
          <w:rFonts w:ascii="Times New Roman" w:hAnsi="Times New Roman"/>
          <w:sz w:val="24"/>
          <w:szCs w:val="24"/>
        </w:rPr>
        <w:t>-рабочей программы учебной дисциплины ОУД.02 Литература</w:t>
      </w:r>
    </w:p>
    <w:p w:rsidR="007D4B0B" w:rsidRDefault="00BA3B3D">
      <w:pPr>
        <w:shd w:val="clear" w:color="auto" w:fill="FFFFFF"/>
        <w:tabs>
          <w:tab w:val="left" w:pos="4820"/>
        </w:tabs>
        <w:spacing w:after="0" w:line="240" w:lineRule="auto"/>
        <w:ind w:firstLine="900"/>
        <w:jc w:val="both"/>
        <w:rPr>
          <w:rFonts w:ascii="Times New Roman" w:hAnsi="Times New Roman"/>
          <w:sz w:val="24"/>
          <w:szCs w:val="24"/>
        </w:rPr>
      </w:pPr>
      <w:r>
        <w:rPr>
          <w:rFonts w:ascii="Times New Roman" w:hAnsi="Times New Roman"/>
          <w:sz w:val="24"/>
          <w:szCs w:val="24"/>
        </w:rPr>
        <w:t>Контрол</w:t>
      </w:r>
      <w:r>
        <w:rPr>
          <w:rFonts w:ascii="Times New Roman" w:hAnsi="Times New Roman"/>
          <w:sz w:val="24"/>
          <w:szCs w:val="24"/>
        </w:rPr>
        <w:t xml:space="preserve">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rsidR="007D4B0B" w:rsidRDefault="00BA3B3D">
      <w:pPr>
        <w:shd w:val="clear" w:color="auto" w:fill="FFFFFF"/>
        <w:tabs>
          <w:tab w:val="left" w:pos="4820"/>
        </w:tabs>
        <w:spacing w:after="160" w:line="240" w:lineRule="auto"/>
        <w:ind w:firstLine="900"/>
        <w:jc w:val="both"/>
        <w:rPr>
          <w:rFonts w:ascii="Times New Roman" w:hAnsi="Times New Roman"/>
          <w:sz w:val="24"/>
          <w:szCs w:val="24"/>
        </w:rPr>
      </w:pPr>
      <w:r>
        <w:rPr>
          <w:rFonts w:ascii="Times New Roman" w:hAnsi="Times New Roman"/>
          <w:sz w:val="24"/>
          <w:szCs w:val="24"/>
        </w:rPr>
        <w:t xml:space="preserve">КОМы включают контрольные материалы для проведения текущего контроля и промежуточной аттестации в </w:t>
      </w:r>
      <w:r>
        <w:rPr>
          <w:rFonts w:ascii="Times New Roman" w:hAnsi="Times New Roman"/>
          <w:sz w:val="24"/>
          <w:szCs w:val="24"/>
        </w:rPr>
        <w:t>форме дифференцированного зачета.</w:t>
      </w:r>
    </w:p>
    <w:p w:rsidR="007D4B0B" w:rsidRDefault="00BA3B3D">
      <w:pPr>
        <w:shd w:val="clear" w:color="auto" w:fill="FFFFFF"/>
        <w:spacing w:after="0"/>
        <w:ind w:firstLine="710"/>
        <w:jc w:val="both"/>
        <w:rPr>
          <w:rFonts w:ascii="Times New Roman" w:hAnsi="Times New Roman"/>
          <w:sz w:val="24"/>
          <w:szCs w:val="24"/>
        </w:rPr>
      </w:pPr>
      <w:r>
        <w:rPr>
          <w:rFonts w:ascii="Times New Roman" w:hAnsi="Times New Roman"/>
          <w:sz w:val="24"/>
          <w:szCs w:val="24"/>
        </w:rPr>
        <w:t xml:space="preserve"> </w:t>
      </w:r>
    </w:p>
    <w:p w:rsidR="007D4B0B" w:rsidRDefault="007D4B0B">
      <w:pPr>
        <w:pStyle w:val="aff"/>
        <w:spacing w:line="276" w:lineRule="auto"/>
        <w:jc w:val="both"/>
        <w:rPr>
          <w:rFonts w:ascii="Times New Roman" w:hAnsi="Times New Roman"/>
          <w:sz w:val="24"/>
          <w:szCs w:val="24"/>
        </w:rPr>
      </w:pPr>
    </w:p>
    <w:p w:rsidR="007D4B0B" w:rsidRDefault="007D4B0B">
      <w:pPr>
        <w:pStyle w:val="aff"/>
        <w:spacing w:line="276" w:lineRule="auto"/>
        <w:jc w:val="both"/>
        <w:rPr>
          <w:rFonts w:ascii="Times New Roman" w:hAnsi="Times New Roman"/>
          <w:sz w:val="24"/>
          <w:szCs w:val="24"/>
        </w:rPr>
      </w:pPr>
    </w:p>
    <w:p w:rsidR="007D4B0B" w:rsidRDefault="00BA3B3D">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p w:rsidR="007D4B0B" w:rsidRDefault="007D4B0B">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44"/>
        <w:gridCol w:w="5221"/>
      </w:tblGrid>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jc w:val="center"/>
              <w:rPr>
                <w:rFonts w:ascii="Times New Roman" w:hAnsi="Times New Roman"/>
                <w:b/>
                <w:sz w:val="24"/>
                <w:szCs w:val="24"/>
              </w:rPr>
            </w:pPr>
            <w:r>
              <w:rPr>
                <w:rFonts w:ascii="Times New Roman" w:hAnsi="Times New Roman"/>
                <w:b/>
                <w:sz w:val="24"/>
                <w:szCs w:val="24"/>
              </w:rPr>
              <w:t>Результаты обучения</w:t>
            </w:r>
          </w:p>
          <w:p w:rsidR="007D4B0B" w:rsidRDefault="00BA3B3D">
            <w:pPr>
              <w:jc w:val="center"/>
              <w:rPr>
                <w:rFonts w:ascii="Times New Roman" w:hAnsi="Times New Roman"/>
                <w:b/>
                <w:sz w:val="24"/>
                <w:szCs w:val="24"/>
              </w:rPr>
            </w:pPr>
            <w:r>
              <w:rPr>
                <w:rFonts w:ascii="Times New Roman" w:hAnsi="Times New Roman"/>
                <w:b/>
                <w:sz w:val="24"/>
                <w:szCs w:val="24"/>
              </w:rPr>
              <w:t>(личностные, метапредметные, предметные)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Формы и методы контроля и оценки</w:t>
            </w:r>
          </w:p>
          <w:p w:rsidR="007D4B0B" w:rsidRDefault="00BA3B3D">
            <w:pPr>
              <w:rPr>
                <w:rFonts w:ascii="Times New Roman" w:hAnsi="Times New Roman"/>
                <w:b/>
                <w:sz w:val="24"/>
                <w:szCs w:val="24"/>
              </w:rPr>
            </w:pPr>
            <w:r>
              <w:rPr>
                <w:rFonts w:ascii="Times New Roman" w:hAnsi="Times New Roman"/>
                <w:b/>
                <w:sz w:val="24"/>
                <w:szCs w:val="24"/>
              </w:rPr>
              <w:t>результатов обучения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личностных: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-фронтальная беседа;</w:t>
            </w:r>
          </w:p>
          <w:p w:rsidR="007D4B0B" w:rsidRDefault="00BA3B3D">
            <w:pPr>
              <w:rPr>
                <w:rFonts w:ascii="Times New Roman" w:hAnsi="Times New Roman"/>
                <w:sz w:val="24"/>
                <w:szCs w:val="24"/>
              </w:rPr>
            </w:pPr>
            <w:r>
              <w:rPr>
                <w:rFonts w:ascii="Times New Roman" w:hAnsi="Times New Roman"/>
                <w:sz w:val="24"/>
                <w:szCs w:val="24"/>
              </w:rPr>
              <w:t>-наблюдение и оценка деятельности</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-учебный диалог на уроке, круглый стол, </w:t>
            </w:r>
          </w:p>
          <w:p w:rsidR="007D4B0B" w:rsidRDefault="00BA3B3D">
            <w:pPr>
              <w:rPr>
                <w:rFonts w:ascii="Times New Roman" w:hAnsi="Times New Roman"/>
                <w:sz w:val="24"/>
                <w:szCs w:val="24"/>
              </w:rPr>
            </w:pPr>
            <w:r>
              <w:rPr>
                <w:rFonts w:ascii="Times New Roman" w:hAnsi="Times New Roman"/>
                <w:sz w:val="24"/>
                <w:szCs w:val="24"/>
              </w:rPr>
              <w:t>дискуссия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сформированность основ саморазвития и самовоспитания в соответствии с общечеловеческими ценностями и идеалами гр</w:t>
            </w:r>
            <w:r>
              <w:rPr>
                <w:rFonts w:ascii="Times New Roman" w:hAnsi="Times New Roman"/>
                <w:sz w:val="24"/>
                <w:szCs w:val="24"/>
              </w:rPr>
              <w:t>ажданского общества; готовность и способность к самостоятельной, творческой и ответственной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сообщениями, докладами («Пушкин в </w:t>
            </w:r>
          </w:p>
          <w:p w:rsidR="007D4B0B" w:rsidRDefault="00BA3B3D">
            <w:pPr>
              <w:rPr>
                <w:rFonts w:ascii="Times New Roman" w:hAnsi="Times New Roman"/>
                <w:sz w:val="24"/>
                <w:szCs w:val="24"/>
              </w:rPr>
            </w:pPr>
            <w:r>
              <w:rPr>
                <w:rFonts w:ascii="Times New Roman" w:hAnsi="Times New Roman"/>
                <w:sz w:val="24"/>
                <w:szCs w:val="24"/>
              </w:rPr>
              <w:t xml:space="preserve">воспоминаниях современников», </w:t>
            </w:r>
          </w:p>
          <w:p w:rsidR="007D4B0B" w:rsidRDefault="00BA3B3D">
            <w:pPr>
              <w:rPr>
                <w:rFonts w:ascii="Times New Roman" w:hAnsi="Times New Roman"/>
                <w:sz w:val="24"/>
                <w:szCs w:val="24"/>
              </w:rPr>
            </w:pPr>
            <w:r>
              <w:rPr>
                <w:rFonts w:ascii="Times New Roman" w:hAnsi="Times New Roman"/>
                <w:sz w:val="24"/>
                <w:szCs w:val="24"/>
              </w:rPr>
              <w:t xml:space="preserve">«М.Ю. Лермонтов – художник», </w:t>
            </w:r>
          </w:p>
          <w:p w:rsidR="007D4B0B" w:rsidRDefault="00BA3B3D">
            <w:pPr>
              <w:rPr>
                <w:rFonts w:ascii="Times New Roman" w:hAnsi="Times New Roman"/>
                <w:sz w:val="24"/>
                <w:szCs w:val="24"/>
              </w:rPr>
            </w:pPr>
            <w:r>
              <w:rPr>
                <w:rFonts w:ascii="Times New Roman" w:hAnsi="Times New Roman"/>
                <w:sz w:val="24"/>
                <w:szCs w:val="24"/>
              </w:rPr>
              <w:t xml:space="preserve">«Петербург в жизни и </w:t>
            </w:r>
            <w:r>
              <w:rPr>
                <w:rFonts w:ascii="Times New Roman" w:hAnsi="Times New Roman"/>
                <w:sz w:val="24"/>
                <w:szCs w:val="24"/>
              </w:rPr>
              <w:t>творчестве Гоголя» и т.д.)</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-наблюдение и оценка  деятель</w:t>
            </w:r>
            <w:r>
              <w:rPr>
                <w:rFonts w:ascii="Times New Roman" w:hAnsi="Times New Roman"/>
                <w:sz w:val="24"/>
                <w:szCs w:val="24"/>
              </w:rPr>
              <w:t xml:space="preserve">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 (Обучение тезисному конспектированию</w:t>
            </w:r>
          </w:p>
          <w:p w:rsidR="007D4B0B" w:rsidRDefault="00BA3B3D">
            <w:pPr>
              <w:rPr>
                <w:rFonts w:ascii="Times New Roman" w:hAnsi="Times New Roman"/>
                <w:sz w:val="24"/>
                <w:szCs w:val="24"/>
              </w:rPr>
            </w:pPr>
            <w:r>
              <w:rPr>
                <w:rFonts w:ascii="Times New Roman" w:hAnsi="Times New Roman"/>
                <w:sz w:val="24"/>
                <w:szCs w:val="24"/>
              </w:rPr>
              <w:t xml:space="preserve">статьи учебника  «Литературные общества и кружки. </w:t>
            </w:r>
          </w:p>
          <w:p w:rsidR="007D4B0B" w:rsidRDefault="00BA3B3D">
            <w:pPr>
              <w:rPr>
                <w:rFonts w:ascii="Times New Roman" w:hAnsi="Times New Roman"/>
                <w:sz w:val="24"/>
                <w:szCs w:val="24"/>
              </w:rPr>
            </w:pPr>
            <w:r>
              <w:rPr>
                <w:rFonts w:ascii="Times New Roman" w:hAnsi="Times New Roman"/>
                <w:sz w:val="24"/>
                <w:szCs w:val="24"/>
              </w:rPr>
              <w:t xml:space="preserve">Зарождение русской литературной критики»; </w:t>
            </w:r>
          </w:p>
          <w:p w:rsidR="007D4B0B" w:rsidRDefault="00BA3B3D">
            <w:pPr>
              <w:rPr>
                <w:rFonts w:ascii="Times New Roman" w:hAnsi="Times New Roman"/>
                <w:sz w:val="24"/>
                <w:szCs w:val="24"/>
              </w:rPr>
            </w:pPr>
            <w:r>
              <w:rPr>
                <w:rFonts w:ascii="Times New Roman" w:hAnsi="Times New Roman"/>
                <w:sz w:val="24"/>
                <w:szCs w:val="24"/>
              </w:rPr>
              <w:t>Обучение написа</w:t>
            </w:r>
            <w:r>
              <w:rPr>
                <w:rFonts w:ascii="Times New Roman" w:hAnsi="Times New Roman"/>
                <w:sz w:val="24"/>
                <w:szCs w:val="24"/>
              </w:rPr>
              <w:t xml:space="preserve">нию сочинения-анализа лирического </w:t>
            </w:r>
          </w:p>
          <w:p w:rsidR="007D4B0B" w:rsidRDefault="00BA3B3D">
            <w:pPr>
              <w:rPr>
                <w:rFonts w:ascii="Times New Roman" w:hAnsi="Times New Roman"/>
                <w:sz w:val="24"/>
                <w:szCs w:val="24"/>
              </w:rPr>
            </w:pPr>
            <w:r>
              <w:rPr>
                <w:rFonts w:ascii="Times New Roman" w:hAnsi="Times New Roman"/>
                <w:sz w:val="24"/>
                <w:szCs w:val="24"/>
              </w:rPr>
              <w:t>Произведенияи др.)</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w:t>
            </w:r>
            <w:r>
              <w:rPr>
                <w:rFonts w:ascii="Times New Roman" w:hAnsi="Times New Roman"/>
                <w:sz w:val="24"/>
                <w:szCs w:val="24"/>
              </w:rPr>
              <w:t>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 рефераты, доклады, </w:t>
            </w:r>
          </w:p>
          <w:p w:rsidR="007D4B0B" w:rsidRDefault="00BA3B3D">
            <w:pPr>
              <w:rPr>
                <w:rFonts w:ascii="Times New Roman" w:hAnsi="Times New Roman"/>
                <w:sz w:val="24"/>
                <w:szCs w:val="24"/>
              </w:rPr>
            </w:pPr>
            <w:r>
              <w:rPr>
                <w:rFonts w:ascii="Times New Roman" w:hAnsi="Times New Roman"/>
                <w:sz w:val="24"/>
                <w:szCs w:val="24"/>
              </w:rPr>
              <w:t xml:space="preserve">сообщения, презентации («Предки Пушкина и </w:t>
            </w:r>
          </w:p>
          <w:p w:rsidR="007D4B0B" w:rsidRDefault="00BA3B3D">
            <w:pPr>
              <w:rPr>
                <w:rFonts w:ascii="Times New Roman" w:hAnsi="Times New Roman"/>
                <w:sz w:val="24"/>
                <w:szCs w:val="24"/>
              </w:rPr>
            </w:pPr>
            <w:r>
              <w:rPr>
                <w:rFonts w:ascii="Times New Roman" w:hAnsi="Times New Roman"/>
                <w:sz w:val="24"/>
                <w:szCs w:val="24"/>
              </w:rPr>
              <w:t>его семья»; «Личность Раскольникова» и др.)</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 (Сочинение-рассуждение</w:t>
            </w:r>
            <w:r>
              <w:rPr>
                <w:rFonts w:ascii="Times New Roman" w:hAnsi="Times New Roman"/>
                <w:sz w:val="24"/>
                <w:szCs w:val="24"/>
              </w:rPr>
              <w:t xml:space="preserve"> по роману </w:t>
            </w:r>
          </w:p>
          <w:p w:rsidR="007D4B0B" w:rsidRDefault="00BA3B3D">
            <w:pPr>
              <w:rPr>
                <w:rFonts w:ascii="Times New Roman" w:hAnsi="Times New Roman"/>
                <w:sz w:val="24"/>
                <w:szCs w:val="24"/>
              </w:rPr>
            </w:pPr>
            <w:r>
              <w:rPr>
                <w:rFonts w:ascii="Times New Roman" w:hAnsi="Times New Roman"/>
                <w:sz w:val="24"/>
                <w:szCs w:val="24"/>
              </w:rPr>
              <w:t>И.С. Тургенева «Отцы и дети»и др.)</w:t>
            </w: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 рефератами</w:t>
            </w:r>
          </w:p>
          <w:p w:rsidR="007D4B0B" w:rsidRDefault="00BA3B3D">
            <w:pPr>
              <w:rPr>
                <w:rFonts w:ascii="Times New Roman" w:hAnsi="Times New Roman"/>
                <w:sz w:val="24"/>
                <w:szCs w:val="24"/>
              </w:rPr>
            </w:pPr>
            <w:r>
              <w:rPr>
                <w:rFonts w:ascii="Times New Roman" w:hAnsi="Times New Roman"/>
                <w:sz w:val="24"/>
                <w:szCs w:val="24"/>
              </w:rPr>
              <w:t xml:space="preserve"> («В чем трагедия Обломова?»,</w:t>
            </w:r>
          </w:p>
          <w:p w:rsidR="007D4B0B" w:rsidRDefault="00BA3B3D">
            <w:pPr>
              <w:rPr>
                <w:rFonts w:ascii="Times New Roman" w:hAnsi="Times New Roman"/>
                <w:sz w:val="24"/>
                <w:szCs w:val="24"/>
              </w:rPr>
            </w:pPr>
            <w:r>
              <w:rPr>
                <w:rFonts w:ascii="Times New Roman" w:hAnsi="Times New Roman"/>
                <w:sz w:val="24"/>
                <w:szCs w:val="24"/>
              </w:rPr>
              <w:t xml:space="preserve"> «Нигилизм и нигилисты в жизни и </w:t>
            </w:r>
          </w:p>
          <w:p w:rsidR="007D4B0B" w:rsidRDefault="00BA3B3D">
            <w:pPr>
              <w:rPr>
                <w:rFonts w:ascii="Times New Roman" w:hAnsi="Times New Roman"/>
                <w:sz w:val="24"/>
                <w:szCs w:val="24"/>
              </w:rPr>
            </w:pPr>
            <w:r>
              <w:rPr>
                <w:rFonts w:ascii="Times New Roman" w:hAnsi="Times New Roman"/>
                <w:sz w:val="24"/>
                <w:szCs w:val="24"/>
              </w:rPr>
              <w:t xml:space="preserve">литературе» и т.д.);                                   </w:t>
            </w:r>
          </w:p>
          <w:p w:rsidR="007D4B0B" w:rsidRDefault="00BA3B3D">
            <w:pPr>
              <w:rPr>
                <w:rFonts w:ascii="Times New Roman" w:hAnsi="Times New Roman"/>
                <w:sz w:val="24"/>
                <w:szCs w:val="24"/>
              </w:rPr>
            </w:pPr>
            <w:r>
              <w:rPr>
                <w:rFonts w:ascii="Times New Roman" w:hAnsi="Times New Roman"/>
                <w:sz w:val="24"/>
                <w:szCs w:val="24"/>
              </w:rPr>
              <w:t xml:space="preserve">-защита проектов («Тема любви в творчестве </w:t>
            </w:r>
          </w:p>
          <w:p w:rsidR="007D4B0B" w:rsidRDefault="00BA3B3D">
            <w:pPr>
              <w:rPr>
                <w:rFonts w:ascii="Times New Roman" w:hAnsi="Times New Roman"/>
                <w:sz w:val="24"/>
                <w:szCs w:val="24"/>
              </w:rPr>
            </w:pPr>
            <w:r>
              <w:rPr>
                <w:rFonts w:ascii="Times New Roman" w:hAnsi="Times New Roman"/>
                <w:sz w:val="24"/>
                <w:szCs w:val="24"/>
              </w:rPr>
              <w:t>Бунина и Куприна: общее и различное» и др.)</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эстетическое отношение к миру;</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-написание сочинений (по</w:t>
            </w:r>
            <w:r>
              <w:rPr>
                <w:rFonts w:ascii="Times New Roman" w:hAnsi="Times New Roman"/>
                <w:sz w:val="24"/>
                <w:szCs w:val="24"/>
              </w:rPr>
              <w:t xml:space="preserve"> творчеству </w:t>
            </w:r>
          </w:p>
          <w:p w:rsidR="007D4B0B" w:rsidRDefault="00BA3B3D">
            <w:pPr>
              <w:rPr>
                <w:rFonts w:ascii="Times New Roman" w:hAnsi="Times New Roman"/>
                <w:sz w:val="24"/>
                <w:szCs w:val="24"/>
              </w:rPr>
            </w:pPr>
            <w:r>
              <w:rPr>
                <w:rFonts w:ascii="Times New Roman" w:hAnsi="Times New Roman"/>
                <w:sz w:val="24"/>
                <w:szCs w:val="24"/>
              </w:rPr>
              <w:t>М.Ю. Лермонтова; по роману И.С. Тургенева</w:t>
            </w:r>
          </w:p>
          <w:p w:rsidR="007D4B0B" w:rsidRDefault="00BA3B3D">
            <w:pPr>
              <w:rPr>
                <w:rFonts w:ascii="Times New Roman" w:hAnsi="Times New Roman"/>
                <w:sz w:val="24"/>
                <w:szCs w:val="24"/>
              </w:rPr>
            </w:pPr>
            <w:r>
              <w:rPr>
                <w:rFonts w:ascii="Times New Roman" w:hAnsi="Times New Roman"/>
                <w:sz w:val="24"/>
                <w:szCs w:val="24"/>
              </w:rPr>
              <w:t xml:space="preserve">«Отцы и дети»; по роману Л.Н. Толстого </w:t>
            </w:r>
          </w:p>
          <w:p w:rsidR="007D4B0B" w:rsidRDefault="00BA3B3D">
            <w:pPr>
              <w:rPr>
                <w:rFonts w:ascii="Times New Roman" w:hAnsi="Times New Roman"/>
                <w:sz w:val="24"/>
                <w:szCs w:val="24"/>
              </w:rPr>
            </w:pPr>
            <w:r>
              <w:rPr>
                <w:rFonts w:ascii="Times New Roman" w:hAnsi="Times New Roman"/>
                <w:sz w:val="24"/>
                <w:szCs w:val="24"/>
              </w:rPr>
              <w:t xml:space="preserve">«Война и мир» и др.). </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w:t>
            </w:r>
            <w:r>
              <w:rPr>
                <w:rFonts w:ascii="Times New Roman" w:hAnsi="Times New Roman"/>
                <w:sz w:val="24"/>
                <w:szCs w:val="24"/>
              </w:rPr>
              <w:t xml:space="preserve"> к русской литературе, культурам других народов;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-фронтальная беседа;</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 рефераты, доклады, </w:t>
            </w:r>
          </w:p>
          <w:p w:rsidR="007D4B0B" w:rsidRDefault="00BA3B3D">
            <w:pPr>
              <w:rPr>
                <w:rFonts w:ascii="Times New Roman" w:hAnsi="Times New Roman"/>
                <w:sz w:val="24"/>
                <w:szCs w:val="24"/>
              </w:rPr>
            </w:pPr>
            <w:r>
              <w:rPr>
                <w:rFonts w:ascii="Times New Roman" w:hAnsi="Times New Roman"/>
                <w:sz w:val="24"/>
                <w:szCs w:val="24"/>
              </w:rPr>
              <w:t>сообщения («Сатира в произведениях Маяковского»;</w:t>
            </w:r>
          </w:p>
          <w:p w:rsidR="007D4B0B" w:rsidRDefault="00BA3B3D">
            <w:pPr>
              <w:rPr>
                <w:rFonts w:ascii="Times New Roman" w:hAnsi="Times New Roman"/>
                <w:sz w:val="24"/>
                <w:szCs w:val="24"/>
              </w:rPr>
            </w:pPr>
            <w:r>
              <w:rPr>
                <w:rFonts w:ascii="Times New Roman" w:hAnsi="Times New Roman"/>
                <w:sz w:val="24"/>
                <w:szCs w:val="24"/>
              </w:rPr>
              <w:t xml:space="preserve"> «М.И. Цветаева – драматург» и др.).                         </w:t>
            </w:r>
          </w:p>
          <w:p w:rsidR="007D4B0B" w:rsidRDefault="00BA3B3D">
            <w:pPr>
              <w:rPr>
                <w:rFonts w:ascii="Times New Roman" w:hAnsi="Times New Roman"/>
                <w:sz w:val="24"/>
                <w:szCs w:val="24"/>
              </w:rPr>
            </w:pPr>
            <w:r>
              <w:rPr>
                <w:rFonts w:ascii="Times New Roman" w:hAnsi="Times New Roman"/>
                <w:sz w:val="24"/>
                <w:szCs w:val="24"/>
              </w:rPr>
              <w:t xml:space="preserve">-учебный диалог на уроке, круглый стол, </w:t>
            </w:r>
          </w:p>
          <w:p w:rsidR="007D4B0B" w:rsidRDefault="00BA3B3D">
            <w:pPr>
              <w:rPr>
                <w:rFonts w:ascii="Times New Roman" w:hAnsi="Times New Roman"/>
                <w:sz w:val="24"/>
                <w:szCs w:val="24"/>
              </w:rPr>
            </w:pPr>
            <w:r>
              <w:rPr>
                <w:rFonts w:ascii="Times New Roman" w:hAnsi="Times New Roman"/>
                <w:sz w:val="24"/>
                <w:szCs w:val="24"/>
              </w:rPr>
              <w:t>дискуссия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w:t>
            </w:r>
            <w:r>
              <w:rPr>
                <w:rFonts w:ascii="Times New Roman" w:hAnsi="Times New Roman"/>
                <w:sz w:val="24"/>
                <w:szCs w:val="24"/>
              </w:rPr>
              <w:t>др.)</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 xml:space="preserve">занятий (Обучение составлению опорных таблиц: </w:t>
            </w:r>
          </w:p>
          <w:p w:rsidR="007D4B0B" w:rsidRDefault="00BA3B3D">
            <w:pPr>
              <w:rPr>
                <w:rFonts w:ascii="Times New Roman" w:hAnsi="Times New Roman"/>
                <w:sz w:val="24"/>
                <w:szCs w:val="24"/>
              </w:rPr>
            </w:pPr>
            <w:r>
              <w:rPr>
                <w:rFonts w:ascii="Times New Roman" w:hAnsi="Times New Roman"/>
                <w:sz w:val="24"/>
                <w:szCs w:val="24"/>
              </w:rPr>
              <w:t xml:space="preserve">«Духовные искания Андрея Болконского </w:t>
            </w:r>
          </w:p>
          <w:p w:rsidR="007D4B0B" w:rsidRDefault="00BA3B3D">
            <w:pPr>
              <w:rPr>
                <w:rFonts w:ascii="Times New Roman" w:hAnsi="Times New Roman"/>
                <w:sz w:val="24"/>
                <w:szCs w:val="24"/>
              </w:rPr>
            </w:pPr>
            <w:r>
              <w:rPr>
                <w:rFonts w:ascii="Times New Roman" w:hAnsi="Times New Roman"/>
                <w:sz w:val="24"/>
                <w:szCs w:val="24"/>
              </w:rPr>
              <w:t xml:space="preserve">(Пьера Безухова, Наташи Ростовой) и др.) </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 рефераты, доклады, сообщения, </w:t>
            </w:r>
          </w:p>
          <w:p w:rsidR="007D4B0B" w:rsidRDefault="00BA3B3D">
            <w:pPr>
              <w:rPr>
                <w:rFonts w:ascii="Times New Roman" w:hAnsi="Times New Roman"/>
                <w:sz w:val="24"/>
                <w:szCs w:val="24"/>
              </w:rPr>
            </w:pPr>
            <w:r>
              <w:rPr>
                <w:rFonts w:ascii="Times New Roman" w:hAnsi="Times New Roman"/>
                <w:sz w:val="24"/>
                <w:szCs w:val="24"/>
              </w:rPr>
              <w:t>презентации («Казачьи песни в романе-эпопее</w:t>
            </w:r>
          </w:p>
          <w:p w:rsidR="007D4B0B" w:rsidRDefault="00BA3B3D">
            <w:pPr>
              <w:rPr>
                <w:rFonts w:ascii="Times New Roman" w:hAnsi="Times New Roman"/>
                <w:sz w:val="24"/>
                <w:szCs w:val="24"/>
              </w:rPr>
            </w:pPr>
            <w:r>
              <w:rPr>
                <w:rFonts w:ascii="Times New Roman" w:hAnsi="Times New Roman"/>
                <w:sz w:val="24"/>
                <w:szCs w:val="24"/>
              </w:rPr>
              <w:t xml:space="preserve"> «Тихий Дон»; «Взгляд на Гражданскую войну </w:t>
            </w:r>
          </w:p>
          <w:p w:rsidR="007D4B0B" w:rsidRDefault="00BA3B3D">
            <w:pPr>
              <w:rPr>
                <w:rFonts w:ascii="Times New Roman" w:hAnsi="Times New Roman"/>
                <w:sz w:val="24"/>
                <w:szCs w:val="24"/>
              </w:rPr>
            </w:pPr>
            <w:r>
              <w:rPr>
                <w:rFonts w:ascii="Times New Roman" w:hAnsi="Times New Roman"/>
                <w:sz w:val="24"/>
                <w:szCs w:val="24"/>
              </w:rPr>
              <w:t>из 1920-х и их 1950-х – в чем разница» и др.)</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метапредметных: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 xml:space="preserve">умение понимать проблему, выдвигать гипотезу, </w:t>
            </w:r>
            <w:r>
              <w:rPr>
                <w:rFonts w:ascii="Times New Roman" w:hAnsi="Times New Roman"/>
                <w:sz w:val="24"/>
                <w:szCs w:val="24"/>
              </w:rPr>
              <w:t>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 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highlight w:val="white"/>
              </w:rPr>
            </w:pPr>
            <w:r>
              <w:rPr>
                <w:rFonts w:ascii="Times New Roman" w:hAnsi="Times New Roman"/>
                <w:sz w:val="24"/>
                <w:szCs w:val="24"/>
              </w:rPr>
              <w:t xml:space="preserve">занятий (Обучение декламации (искусству </w:t>
            </w:r>
          </w:p>
          <w:p w:rsidR="007D4B0B" w:rsidRDefault="00BA3B3D">
            <w:pPr>
              <w:rPr>
                <w:rFonts w:ascii="Times New Roman" w:hAnsi="Times New Roman"/>
                <w:sz w:val="24"/>
                <w:szCs w:val="24"/>
              </w:rPr>
            </w:pPr>
            <w:r>
              <w:rPr>
                <w:rFonts w:ascii="Times New Roman" w:hAnsi="Times New Roman"/>
                <w:sz w:val="24"/>
                <w:szCs w:val="24"/>
              </w:rPr>
              <w:t>выразительного чтения стихов или прозы) и др.).</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докладами(«Образ дороги  </w:t>
            </w:r>
          </w:p>
          <w:p w:rsidR="007D4B0B" w:rsidRDefault="00BA3B3D">
            <w:pPr>
              <w:rPr>
                <w:rFonts w:ascii="Times New Roman" w:hAnsi="Times New Roman"/>
                <w:sz w:val="24"/>
                <w:szCs w:val="24"/>
              </w:rPr>
            </w:pPr>
            <w:r>
              <w:rPr>
                <w:rFonts w:ascii="Times New Roman" w:hAnsi="Times New Roman"/>
                <w:sz w:val="24"/>
                <w:szCs w:val="24"/>
              </w:rPr>
              <w:t>и дома в лирике Твардовского»);</w:t>
            </w:r>
          </w:p>
          <w:p w:rsidR="007D4B0B" w:rsidRDefault="00BA3B3D">
            <w:pPr>
              <w:rPr>
                <w:rFonts w:ascii="Times New Roman" w:hAnsi="Times New Roman"/>
                <w:sz w:val="24"/>
                <w:szCs w:val="24"/>
              </w:rPr>
            </w:pPr>
            <w:r>
              <w:rPr>
                <w:rFonts w:ascii="Times New Roman" w:hAnsi="Times New Roman"/>
                <w:sz w:val="24"/>
                <w:szCs w:val="24"/>
              </w:rPr>
              <w:t>-з</w:t>
            </w:r>
            <w:r>
              <w:rPr>
                <w:rFonts w:ascii="Times New Roman" w:hAnsi="Times New Roman"/>
                <w:sz w:val="24"/>
                <w:szCs w:val="24"/>
              </w:rPr>
              <w:t xml:space="preserve">ащита проектов (Гражданские и </w:t>
            </w:r>
          </w:p>
          <w:p w:rsidR="007D4B0B" w:rsidRDefault="00BA3B3D">
            <w:pPr>
              <w:rPr>
                <w:rFonts w:ascii="Times New Roman" w:hAnsi="Times New Roman"/>
                <w:sz w:val="24"/>
                <w:szCs w:val="24"/>
              </w:rPr>
            </w:pPr>
            <w:r>
              <w:rPr>
                <w:rFonts w:ascii="Times New Roman" w:hAnsi="Times New Roman"/>
                <w:sz w:val="24"/>
                <w:szCs w:val="24"/>
              </w:rPr>
              <w:t>патриотические стихи Ахматовой»)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умение самостоятельно организовывать собственную деятельность, оценивать ее, определять сферу своих интересов;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 xml:space="preserve">внеаудиторной (самостоятельной) работы </w:t>
            </w:r>
          </w:p>
          <w:p w:rsidR="007D4B0B" w:rsidRDefault="00BA3B3D">
            <w:pPr>
              <w:rPr>
                <w:rFonts w:ascii="Times New Roman" w:hAnsi="Times New Roman"/>
                <w:sz w:val="24"/>
                <w:szCs w:val="24"/>
              </w:rPr>
            </w:pPr>
            <w:r>
              <w:rPr>
                <w:rFonts w:ascii="Times New Roman" w:hAnsi="Times New Roman"/>
                <w:sz w:val="24"/>
                <w:szCs w:val="24"/>
              </w:rPr>
              <w:t>(по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w:t>
            </w:r>
          </w:p>
          <w:p w:rsidR="007D4B0B" w:rsidRDefault="00BA3B3D">
            <w:pPr>
              <w:rPr>
                <w:rFonts w:ascii="Times New Roman" w:hAnsi="Times New Roman"/>
                <w:sz w:val="24"/>
                <w:szCs w:val="24"/>
              </w:rPr>
            </w:pPr>
            <w:r>
              <w:rPr>
                <w:rFonts w:ascii="Times New Roman" w:hAnsi="Times New Roman"/>
                <w:sz w:val="24"/>
                <w:szCs w:val="24"/>
              </w:rPr>
              <w:t>-защита проектов, презентаций;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 xml:space="preserve"> 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lastRenderedPageBreak/>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w:t>
            </w:r>
            <w:r>
              <w:rPr>
                <w:rFonts w:ascii="Times New Roman" w:hAnsi="Times New Roman"/>
                <w:sz w:val="24"/>
                <w:szCs w:val="24"/>
              </w:rPr>
              <w:t>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w:t>
            </w:r>
          </w:p>
          <w:p w:rsidR="007D4B0B" w:rsidRDefault="00BA3B3D">
            <w:pPr>
              <w:rPr>
                <w:rFonts w:ascii="Times New Roman" w:hAnsi="Times New Roman"/>
                <w:sz w:val="24"/>
                <w:szCs w:val="24"/>
              </w:rPr>
            </w:pPr>
            <w:r>
              <w:rPr>
                <w:rFonts w:ascii="Times New Roman" w:hAnsi="Times New Roman"/>
                <w:sz w:val="24"/>
                <w:szCs w:val="24"/>
              </w:rPr>
              <w:t>-защита презентаций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 xml:space="preserve">владение навыками познавательной, учебно - исследовательской и проектной </w:t>
            </w:r>
            <w:r>
              <w:rPr>
                <w:rFonts w:ascii="Times New Roman" w:hAnsi="Times New Roman"/>
                <w:sz w:val="24"/>
                <w:szCs w:val="24"/>
              </w:rPr>
              <w:t>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w:t>
            </w:r>
            <w:r>
              <w:rPr>
                <w:rFonts w:ascii="Times New Roman" w:hAnsi="Times New Roman"/>
                <w:sz w:val="24"/>
                <w:szCs w:val="24"/>
              </w:rPr>
              <w:t>исциплины;</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-защита проектов, презентаций;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lastRenderedPageBreak/>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7D4B0B">
            <w:pPr>
              <w:rPr>
                <w:rFonts w:ascii="Times New Roman" w:hAnsi="Times New Roman"/>
                <w:sz w:val="24"/>
                <w:szCs w:val="24"/>
              </w:rPr>
            </w:pPr>
          </w:p>
        </w:tc>
      </w:tr>
      <w:tr w:rsidR="007D4B0B">
        <w:trPr>
          <w:trHeight w:val="2222"/>
        </w:trPr>
        <w:tc>
          <w:tcPr>
            <w:tcW w:w="4844"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 xml:space="preserve">сформированность навыков различных видов анализа литературных произведений; </w:t>
            </w: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tc>
        <w:tc>
          <w:tcPr>
            <w:tcW w:w="5221" w:type="dxa"/>
            <w:tcBorders>
              <w:top w:val="single" w:sz="8" w:space="0" w:color="000000"/>
              <w:left w:val="single" w:sz="8" w:space="0" w:color="000000"/>
              <w:bottom w:val="single" w:sz="4"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 xml:space="preserve">внеаудиторной </w:t>
            </w:r>
            <w:r>
              <w:rPr>
                <w:rFonts w:ascii="Times New Roman" w:hAnsi="Times New Roman"/>
                <w:sz w:val="24"/>
                <w:szCs w:val="24"/>
              </w:rPr>
              <w:t>(самостоятельной)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занятий</w:t>
            </w:r>
          </w:p>
        </w:tc>
      </w:tr>
      <w:tr w:rsidR="007D4B0B">
        <w:trPr>
          <w:trHeight w:val="3000"/>
        </w:trPr>
        <w:tc>
          <w:tcPr>
            <w:tcW w:w="4844"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владение навыками самоанализа и самооценки на основе наблюдений за собственной речью;</w:t>
            </w:r>
          </w:p>
          <w:p w:rsidR="007D4B0B" w:rsidRDefault="007D4B0B">
            <w:pPr>
              <w:rPr>
                <w:rFonts w:ascii="Times New Roman" w:hAnsi="Times New Roman"/>
                <w:sz w:val="24"/>
                <w:szCs w:val="24"/>
              </w:rPr>
            </w:pPr>
          </w:p>
        </w:tc>
        <w:tc>
          <w:tcPr>
            <w:tcW w:w="5221" w:type="dxa"/>
            <w:tcBorders>
              <w:top w:val="single" w:sz="4"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-защита проектов, презентаций;</w:t>
            </w: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lastRenderedPageBreak/>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 xml:space="preserve">владение умением представлять тексты в виде </w:t>
            </w:r>
            <w:r>
              <w:rPr>
                <w:rFonts w:ascii="Times New Roman" w:hAnsi="Times New Roman"/>
                <w:sz w:val="24"/>
                <w:szCs w:val="24"/>
              </w:rPr>
              <w:t>тезисов, конспектов, аннотаций, рефератов, сочинений различных жанров;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 xml:space="preserve">знание содержания </w:t>
            </w:r>
            <w:r>
              <w:rPr>
                <w:rFonts w:ascii="Times New Roman" w:hAnsi="Times New Roman"/>
                <w:sz w:val="24"/>
                <w:szCs w:val="24"/>
              </w:rPr>
              <w:t>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-написание со</w:t>
            </w:r>
            <w:r>
              <w:rPr>
                <w:rFonts w:ascii="Times New Roman" w:hAnsi="Times New Roman"/>
                <w:sz w:val="24"/>
                <w:szCs w:val="24"/>
              </w:rPr>
              <w:t>чинений;</w:t>
            </w:r>
          </w:p>
          <w:p w:rsidR="007D4B0B" w:rsidRDefault="00BA3B3D">
            <w:pPr>
              <w:rPr>
                <w:rFonts w:ascii="Times New Roman" w:hAnsi="Times New Roman"/>
                <w:sz w:val="24"/>
                <w:szCs w:val="24"/>
              </w:rPr>
            </w:pPr>
            <w:r>
              <w:rPr>
                <w:rFonts w:ascii="Times New Roman" w:hAnsi="Times New Roman"/>
                <w:sz w:val="24"/>
                <w:szCs w:val="24"/>
              </w:rPr>
              <w:t xml:space="preserve">-выступление перед аудиторией с сообщениями, </w:t>
            </w:r>
          </w:p>
          <w:p w:rsidR="007D4B0B" w:rsidRDefault="00BA3B3D">
            <w:pPr>
              <w:rPr>
                <w:rFonts w:ascii="Times New Roman" w:hAnsi="Times New Roman"/>
                <w:sz w:val="24"/>
                <w:szCs w:val="24"/>
              </w:rPr>
            </w:pPr>
            <w:r>
              <w:rPr>
                <w:rFonts w:ascii="Times New Roman" w:hAnsi="Times New Roman"/>
                <w:sz w:val="24"/>
                <w:szCs w:val="24"/>
              </w:rPr>
              <w:t>докладами</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w:t>
            </w:r>
          </w:p>
          <w:p w:rsidR="007D4B0B" w:rsidRDefault="00BA3B3D">
            <w:pPr>
              <w:rPr>
                <w:rFonts w:ascii="Times New Roman" w:hAnsi="Times New Roman"/>
                <w:sz w:val="24"/>
                <w:szCs w:val="24"/>
              </w:rPr>
            </w:pPr>
            <w:r>
              <w:rPr>
                <w:rFonts w:ascii="Times New Roman" w:hAnsi="Times New Roman"/>
                <w:sz w:val="24"/>
                <w:szCs w:val="24"/>
              </w:rPr>
              <w:t xml:space="preserve"> работы (по темам);</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-устный опрос</w:t>
            </w:r>
          </w:p>
        </w:tc>
      </w:tr>
      <w:tr w:rsidR="007D4B0B">
        <w:trPr>
          <w:trHeight w:val="3452"/>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w:t>
            </w:r>
            <w:r>
              <w:rPr>
                <w:rFonts w:ascii="Times New Roman" w:hAnsi="Times New Roman"/>
                <w:sz w:val="24"/>
                <w:szCs w:val="24"/>
              </w:rPr>
              <w:t>иях;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-оценка выполнения</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-защита презентаций, проектов;</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7D4B0B">
            <w:pPr>
              <w:rPr>
                <w:rFonts w:ascii="Times New Roman" w:hAnsi="Times New Roman"/>
                <w:sz w:val="24"/>
                <w:szCs w:val="24"/>
              </w:rPr>
            </w:pPr>
          </w:p>
        </w:tc>
      </w:tr>
      <w:tr w:rsidR="007D4B0B">
        <w:trPr>
          <w:trHeight w:val="2314"/>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w:t>
            </w:r>
            <w:r>
              <w:rPr>
                <w:rFonts w:ascii="Times New Roman" w:hAnsi="Times New Roman"/>
                <w:sz w:val="24"/>
                <w:szCs w:val="24"/>
              </w:rPr>
              <w:t>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сформированность представлений о системе стилей языка художественной литературы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   программы учебной</w:t>
            </w:r>
          </w:p>
          <w:p w:rsidR="007D4B0B" w:rsidRDefault="00BA3B3D">
            <w:pPr>
              <w:rPr>
                <w:rFonts w:ascii="Times New Roman" w:hAnsi="Times New Roman"/>
                <w:sz w:val="24"/>
                <w:szCs w:val="24"/>
              </w:rPr>
            </w:pPr>
            <w:r>
              <w:rPr>
                <w:rFonts w:ascii="Times New Roman" w:hAnsi="Times New Roman"/>
                <w:sz w:val="24"/>
                <w:szCs w:val="24"/>
              </w:rPr>
              <w:t xml:space="preserve"> дисциплины;</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внеаудиторной </w:t>
            </w:r>
          </w:p>
          <w:p w:rsidR="007D4B0B" w:rsidRDefault="00BA3B3D">
            <w:pPr>
              <w:rPr>
                <w:rFonts w:ascii="Times New Roman" w:hAnsi="Times New Roman"/>
                <w:sz w:val="24"/>
                <w:szCs w:val="24"/>
              </w:rPr>
            </w:pPr>
            <w:r>
              <w:rPr>
                <w:rFonts w:ascii="Times New Roman" w:hAnsi="Times New Roman"/>
                <w:sz w:val="24"/>
                <w:szCs w:val="24"/>
              </w:rPr>
              <w:t>(самостоятельной) работы (по темам);</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 xml:space="preserve"> занятий.</w:t>
            </w:r>
          </w:p>
        </w:tc>
      </w:tr>
    </w:tbl>
    <w:p w:rsidR="007D4B0B" w:rsidRDefault="007D4B0B"/>
    <w:tbl>
      <w:tblPr>
        <w:tblpPr w:leftFromText="180" w:rightFromText="180" w:bottomFromText="200" w:vertAnchor="text" w:tblpX="-1206" w:tblpY="1"/>
        <w:tblW w:w="1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773"/>
        <w:gridCol w:w="5254"/>
      </w:tblGrid>
      <w:tr w:rsidR="007D4B0B">
        <w:trPr>
          <w:trHeight w:val="690"/>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b/>
                <w:sz w:val="24"/>
                <w:szCs w:val="24"/>
              </w:rPr>
            </w:pPr>
            <w:r>
              <w:rPr>
                <w:rFonts w:ascii="Times New Roman" w:hAnsi="Times New Roman"/>
                <w:b/>
                <w:sz w:val="24"/>
                <w:szCs w:val="24"/>
              </w:rPr>
              <w:t>Общие компетенции:</w:t>
            </w:r>
          </w:p>
          <w:p w:rsidR="007D4B0B" w:rsidRDefault="00BA3B3D">
            <w:pPr>
              <w:rPr>
                <w:rFonts w:ascii="Times New Roman" w:hAnsi="Times New Roman"/>
                <w:sz w:val="24"/>
                <w:szCs w:val="24"/>
              </w:rPr>
            </w:pPr>
            <w:r>
              <w:rPr>
                <w:rFonts w:ascii="Times New Roman" w:hAnsi="Times New Roman"/>
                <w:b/>
                <w:sz w:val="24"/>
                <w:szCs w:val="24"/>
              </w:rPr>
              <w:t>ОК 01.</w:t>
            </w:r>
            <w:r>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5254" w:type="dxa"/>
            <w:tcBorders>
              <w:top w:val="single" w:sz="4" w:space="0" w:color="000000"/>
              <w:left w:val="single" w:sz="4" w:space="0" w:color="000000"/>
              <w:bottom w:val="single" w:sz="4" w:space="0" w:color="000000"/>
              <w:right w:val="single" w:sz="4" w:space="0" w:color="000000"/>
            </w:tcBorders>
          </w:tcPr>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-написание сочинений, эссе;</w:t>
            </w:r>
          </w:p>
          <w:p w:rsidR="007D4B0B" w:rsidRDefault="00BA3B3D">
            <w:pPr>
              <w:rPr>
                <w:rFonts w:ascii="Times New Roman" w:hAnsi="Times New Roman"/>
                <w:sz w:val="24"/>
                <w:szCs w:val="24"/>
              </w:rPr>
            </w:pPr>
            <w:r>
              <w:rPr>
                <w:rFonts w:ascii="Times New Roman" w:hAnsi="Times New Roman"/>
                <w:sz w:val="24"/>
                <w:szCs w:val="24"/>
              </w:rPr>
              <w:t>- участие в диспутах, дебатах;</w:t>
            </w:r>
          </w:p>
          <w:p w:rsidR="007D4B0B" w:rsidRDefault="00BA3B3D">
            <w:pPr>
              <w:rPr>
                <w:rFonts w:ascii="Times New Roman" w:hAnsi="Times New Roman"/>
                <w:sz w:val="24"/>
                <w:szCs w:val="24"/>
              </w:rPr>
            </w:pPr>
            <w:r>
              <w:rPr>
                <w:rFonts w:ascii="Times New Roman" w:hAnsi="Times New Roman"/>
                <w:sz w:val="24"/>
                <w:szCs w:val="24"/>
              </w:rPr>
              <w:t xml:space="preserve">-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 участие в предметных декадах;</w:t>
            </w:r>
          </w:p>
        </w:tc>
      </w:tr>
      <w:tr w:rsidR="007D4B0B">
        <w:trPr>
          <w:trHeight w:val="1172"/>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02.</w:t>
            </w:r>
            <w:r>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-написание сочинений, эссе;</w:t>
            </w:r>
          </w:p>
          <w:p w:rsidR="007D4B0B" w:rsidRDefault="00BA3B3D">
            <w:pPr>
              <w:rPr>
                <w:rFonts w:ascii="Times New Roman" w:hAnsi="Times New Roman"/>
                <w:sz w:val="24"/>
                <w:szCs w:val="24"/>
              </w:rPr>
            </w:pPr>
            <w:r>
              <w:rPr>
                <w:rFonts w:ascii="Times New Roman" w:hAnsi="Times New Roman"/>
                <w:sz w:val="24"/>
                <w:szCs w:val="24"/>
              </w:rPr>
              <w:t>-выполнение практических</w:t>
            </w:r>
          </w:p>
          <w:p w:rsidR="007D4B0B" w:rsidRDefault="00BA3B3D">
            <w:pPr>
              <w:rPr>
                <w:rFonts w:ascii="Times New Roman" w:hAnsi="Times New Roman"/>
                <w:sz w:val="24"/>
                <w:szCs w:val="24"/>
              </w:rPr>
            </w:pPr>
            <w:r>
              <w:rPr>
                <w:rFonts w:ascii="Times New Roman" w:hAnsi="Times New Roman"/>
                <w:sz w:val="24"/>
                <w:szCs w:val="24"/>
              </w:rPr>
              <w:t>работ;</w:t>
            </w:r>
          </w:p>
        </w:tc>
      </w:tr>
      <w:tr w:rsidR="007D4B0B">
        <w:trPr>
          <w:trHeight w:val="1949"/>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03.</w:t>
            </w:r>
            <w:r>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-конспект текста учебника</w:t>
            </w:r>
            <w:r>
              <w:rPr>
                <w:rFonts w:ascii="Times New Roman" w:hAnsi="Times New Roman"/>
                <w:sz w:val="24"/>
                <w:szCs w:val="24"/>
              </w:rPr>
              <w:t>;</w:t>
            </w:r>
          </w:p>
          <w:p w:rsidR="007D4B0B" w:rsidRDefault="00BA3B3D">
            <w:pPr>
              <w:rPr>
                <w:rFonts w:ascii="Times New Roman" w:hAnsi="Times New Roman"/>
                <w:sz w:val="24"/>
                <w:szCs w:val="24"/>
              </w:rPr>
            </w:pPr>
            <w:r>
              <w:rPr>
                <w:rFonts w:ascii="Times New Roman" w:hAnsi="Times New Roman"/>
                <w:sz w:val="24"/>
                <w:szCs w:val="24"/>
              </w:rPr>
              <w:t>-ведение записей лекций в рабочей тетради;</w:t>
            </w:r>
          </w:p>
        </w:tc>
      </w:tr>
      <w:tr w:rsidR="007D4B0B">
        <w:trPr>
          <w:trHeight w:val="422"/>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04.</w:t>
            </w:r>
            <w:r>
              <w:rPr>
                <w:rFonts w:ascii="Times New Roman" w:hAnsi="Times New Roman"/>
                <w:sz w:val="24"/>
                <w:szCs w:val="24"/>
              </w:rPr>
              <w:t xml:space="preserve">  Эффективно взаимодействовать и работать в коллективе и команде;</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-участие в диспутах, дебатах;</w:t>
            </w:r>
          </w:p>
          <w:p w:rsidR="007D4B0B" w:rsidRDefault="00BA3B3D">
            <w:pPr>
              <w:rPr>
                <w:rFonts w:ascii="Times New Roman" w:hAnsi="Times New Roman"/>
                <w:sz w:val="24"/>
                <w:szCs w:val="24"/>
              </w:rPr>
            </w:pPr>
            <w:r>
              <w:rPr>
                <w:rFonts w:ascii="Times New Roman" w:hAnsi="Times New Roman"/>
                <w:sz w:val="24"/>
                <w:szCs w:val="24"/>
              </w:rPr>
              <w:t>- построение диалогов разговорного стиля.</w:t>
            </w:r>
          </w:p>
        </w:tc>
      </w:tr>
      <w:tr w:rsidR="007D4B0B">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05.</w:t>
            </w:r>
            <w:r>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lang w:bidi="ru-RU"/>
              </w:rPr>
            </w:pPr>
            <w:r>
              <w:rPr>
                <w:rFonts w:ascii="Times New Roman" w:hAnsi="Times New Roman"/>
                <w:sz w:val="24"/>
                <w:szCs w:val="24"/>
              </w:rPr>
              <w:t>-знание терминологии образовательной программы;</w:t>
            </w:r>
            <w:r>
              <w:rPr>
                <w:rFonts w:ascii="Times New Roman" w:hAnsi="Times New Roman"/>
                <w:sz w:val="24"/>
                <w:szCs w:val="24"/>
                <w:lang w:bidi="ru-RU"/>
              </w:rPr>
              <w:t xml:space="preserve"> </w:t>
            </w:r>
          </w:p>
          <w:p w:rsidR="007D4B0B" w:rsidRDefault="00BA3B3D">
            <w:pPr>
              <w:rPr>
                <w:rFonts w:ascii="Times New Roman" w:hAnsi="Times New Roman"/>
                <w:sz w:val="24"/>
                <w:szCs w:val="24"/>
              </w:rPr>
            </w:pPr>
            <w:r>
              <w:rPr>
                <w:rFonts w:ascii="Times New Roman" w:hAnsi="Times New Roman"/>
                <w:sz w:val="24"/>
                <w:szCs w:val="24"/>
                <w:lang w:bidi="ru-RU"/>
              </w:rPr>
              <w:t>-анализ способностей обучающегося к поиску ра</w:t>
            </w:r>
            <w:r>
              <w:rPr>
                <w:rFonts w:ascii="Times New Roman" w:hAnsi="Times New Roman"/>
                <w:sz w:val="24"/>
                <w:szCs w:val="24"/>
                <w:lang w:bidi="ru-RU"/>
              </w:rPr>
              <w:t>зличных нестандартных приемов решения задач</w:t>
            </w:r>
          </w:p>
        </w:tc>
      </w:tr>
      <w:tr w:rsidR="007D4B0B">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09</w:t>
            </w:r>
            <w:r>
              <w:rPr>
                <w:rFonts w:ascii="Times New Roman" w:hAnsi="Times New Roman"/>
                <w:sz w:val="24"/>
                <w:szCs w:val="24"/>
              </w:rPr>
              <w:t>.  Пользоваться профессиональной документацией на государственном и иностранном языках .</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-выполнение практических</w:t>
            </w:r>
          </w:p>
          <w:p w:rsidR="007D4B0B" w:rsidRDefault="00BA3B3D">
            <w:pPr>
              <w:rPr>
                <w:rFonts w:ascii="Times New Roman" w:hAnsi="Times New Roman"/>
                <w:sz w:val="24"/>
                <w:szCs w:val="24"/>
              </w:rPr>
            </w:pPr>
            <w:r>
              <w:rPr>
                <w:rFonts w:ascii="Times New Roman" w:hAnsi="Times New Roman"/>
                <w:sz w:val="24"/>
                <w:szCs w:val="24"/>
              </w:rPr>
              <w:t>работ</w:t>
            </w:r>
          </w:p>
        </w:tc>
      </w:tr>
      <w:tr w:rsidR="007D4B0B">
        <w:tc>
          <w:tcPr>
            <w:tcW w:w="5773"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lastRenderedPageBreak/>
              <w:t>Личностные результаты:</w:t>
            </w:r>
          </w:p>
        </w:tc>
        <w:tc>
          <w:tcPr>
            <w:tcW w:w="5254" w:type="dxa"/>
          </w:tcPr>
          <w:p w:rsidR="007D4B0B" w:rsidRDefault="00BA3B3D">
            <w:pPr>
              <w:shd w:val="clear" w:color="auto" w:fill="FFFFFF"/>
              <w:spacing w:after="171"/>
              <w:rPr>
                <w:rFonts w:ascii="Times New Roman" w:hAnsi="Times New Roman"/>
                <w:b/>
                <w:sz w:val="24"/>
                <w:szCs w:val="24"/>
              </w:rPr>
            </w:pPr>
            <w:r>
              <w:rPr>
                <w:rFonts w:ascii="Times New Roman" w:hAnsi="Times New Roman"/>
                <w:b/>
                <w:bCs/>
                <w:iCs/>
                <w:sz w:val="24"/>
                <w:szCs w:val="24"/>
              </w:rPr>
              <w:t>Формы и методы контроля и оценки</w:t>
            </w:r>
          </w:p>
        </w:tc>
      </w:tr>
    </w:tbl>
    <w:p w:rsidR="007D4B0B" w:rsidRDefault="007D4B0B">
      <w:pPr>
        <w:shd w:val="clear" w:color="auto" w:fill="FFFFFF"/>
        <w:spacing w:after="171" w:line="240" w:lineRule="auto"/>
        <w:rPr>
          <w:rFonts w:ascii="Times New Roman" w:hAnsi="Times New Roman"/>
          <w:sz w:val="24"/>
          <w:szCs w:val="24"/>
        </w:rPr>
      </w:pPr>
    </w:p>
    <w:tbl>
      <w:tblPr>
        <w:tblStyle w:val="91"/>
        <w:tblpPr w:leftFromText="180" w:rightFromText="180" w:vertAnchor="page" w:horzAnchor="margin" w:tblpXSpec="center" w:tblpY="5077"/>
        <w:tblW w:w="10314" w:type="dxa"/>
        <w:tblLook w:val="04A0" w:firstRow="1" w:lastRow="0" w:firstColumn="1" w:lastColumn="0" w:noHBand="0" w:noVBand="1"/>
      </w:tblPr>
      <w:tblGrid>
        <w:gridCol w:w="5528"/>
        <w:gridCol w:w="4786"/>
      </w:tblGrid>
      <w:tr w:rsidR="007D4B0B">
        <w:tc>
          <w:tcPr>
            <w:tcW w:w="5528"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sz w:val="24"/>
                <w:szCs w:val="24"/>
              </w:rPr>
              <w:t>ЛР 3 Осознающий</w:t>
            </w:r>
            <w:r>
              <w:rPr>
                <w:rFonts w:ascii="Times New Roman" w:hAnsi="Times New Roman"/>
                <w:sz w:val="24"/>
                <w:szCs w:val="24"/>
              </w:rPr>
              <w:t xml:space="preserve"> значимость системного познания мира, критического осмысления накопленного опыта.</w:t>
            </w: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-участие в исследовательской и п</w:t>
            </w:r>
            <w:r>
              <w:rPr>
                <w:rFonts w:ascii="Times New Roman" w:hAnsi="Times New Roman"/>
                <w:bCs/>
                <w:iCs/>
                <w:sz w:val="24"/>
                <w:szCs w:val="24"/>
              </w:rPr>
              <w:t>роектной работе;</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оценка собственного продвижения, личностного развития.</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D4B0B" w:rsidRDefault="00BA3B3D">
            <w:pPr>
              <w:shd w:val="clear" w:color="auto" w:fill="FFFFFF"/>
              <w:spacing w:after="171"/>
              <w:rPr>
                <w:rFonts w:ascii="Times New Roman" w:hAnsi="Times New Roman"/>
                <w:sz w:val="24"/>
                <w:szCs w:val="24"/>
              </w:rPr>
            </w:pPr>
            <w:r>
              <w:rPr>
                <w:rFonts w:ascii="Times New Roman" w:hAnsi="Times New Roman"/>
                <w:bCs/>
                <w:iCs/>
                <w:sz w:val="24"/>
                <w:szCs w:val="24"/>
              </w:rPr>
              <w:t>-ответственность за результат учебной деятельн</w:t>
            </w:r>
            <w:r>
              <w:rPr>
                <w:rFonts w:ascii="Times New Roman" w:hAnsi="Times New Roman"/>
                <w:bCs/>
                <w:iCs/>
                <w:sz w:val="24"/>
                <w:szCs w:val="24"/>
              </w:rPr>
              <w:t>ости и подготовки к профессиональной деятельности</w:t>
            </w:r>
          </w:p>
        </w:tc>
      </w:tr>
      <w:tr w:rsidR="007D4B0B">
        <w:tc>
          <w:tcPr>
            <w:tcW w:w="5528" w:type="dxa"/>
          </w:tcPr>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 xml:space="preserve">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w:t>
            </w:r>
            <w:r>
              <w:rPr>
                <w:rFonts w:ascii="Times New Roman" w:hAnsi="Times New Roman"/>
                <w:sz w:val="24"/>
                <w:szCs w:val="24"/>
              </w:rPr>
              <w:t>и профессионального конструктивного «цифрового следа».</w:t>
            </w:r>
          </w:p>
          <w:p w:rsidR="007D4B0B" w:rsidRDefault="007D4B0B">
            <w:pPr>
              <w:shd w:val="clear" w:color="auto" w:fill="FFFFFF"/>
              <w:spacing w:after="171"/>
              <w:rPr>
                <w:rFonts w:ascii="Times New Roman" w:hAnsi="Times New Roman"/>
                <w:sz w:val="24"/>
                <w:szCs w:val="24"/>
              </w:rPr>
            </w:pP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sz w:val="24"/>
                <w:szCs w:val="24"/>
              </w:rPr>
            </w:pPr>
            <w:r>
              <w:rPr>
                <w:rFonts w:ascii="Times New Roman" w:hAnsi="Times New Roman"/>
                <w:bCs/>
                <w:iCs/>
                <w:sz w:val="24"/>
                <w:szCs w:val="24"/>
              </w:rPr>
              <w:t>-участие в исследовательской и проектной работе;</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-выступление на занятиях с сообщениями;-оформление рефератов;</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-содержание и оформление мультимедийной презентации</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 xml:space="preserve">--проявление культуры потребления </w:t>
            </w:r>
            <w:r>
              <w:rPr>
                <w:rFonts w:ascii="Times New Roman" w:hAnsi="Times New Roman"/>
                <w:sz w:val="24"/>
                <w:szCs w:val="24"/>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7D4B0B">
        <w:tc>
          <w:tcPr>
            <w:tcW w:w="5528"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sz w:val="24"/>
                <w:szCs w:val="24"/>
              </w:rPr>
              <w:t>ЛР 11 Проявляющий и демонстрирующий уважение к представителям различных этнокультурных, социальны</w:t>
            </w:r>
            <w:r>
              <w:rPr>
                <w:rFonts w:ascii="Times New Roman" w:hAnsi="Times New Roman"/>
                <w:sz w:val="24"/>
                <w:szCs w:val="24"/>
              </w:rPr>
              <w:t>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7D4B0B" w:rsidRDefault="007D4B0B">
            <w:pPr>
              <w:shd w:val="clear" w:color="auto" w:fill="FFFFFF"/>
              <w:spacing w:after="171"/>
              <w:rPr>
                <w:rFonts w:ascii="Times New Roman" w:hAnsi="Times New Roman"/>
                <w:sz w:val="24"/>
                <w:szCs w:val="24"/>
              </w:rPr>
            </w:pP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и в многообразных обстоятельствах;</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 участие в исследовательской и проектной работе.</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декадниках по специальности, викторин</w:t>
            </w:r>
            <w:r>
              <w:rPr>
                <w:rFonts w:ascii="Times New Roman" w:hAnsi="Times New Roman"/>
                <w:sz w:val="24"/>
                <w:szCs w:val="24"/>
              </w:rPr>
              <w:t>ах, в предметных неделях.</w:t>
            </w:r>
          </w:p>
        </w:tc>
      </w:tr>
      <w:tr w:rsidR="007D4B0B">
        <w:trPr>
          <w:trHeight w:val="405"/>
        </w:trPr>
        <w:tc>
          <w:tcPr>
            <w:tcW w:w="5528"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lastRenderedPageBreak/>
              <w:t>Форма контроля</w:t>
            </w:r>
          </w:p>
        </w:tc>
        <w:tc>
          <w:tcPr>
            <w:tcW w:w="4786"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t>Дифференцированный зачет</w:t>
            </w:r>
          </w:p>
        </w:tc>
      </w:tr>
    </w:tbl>
    <w:p w:rsidR="007D4B0B" w:rsidRDefault="007D4B0B">
      <w:pPr>
        <w:shd w:val="clear" w:color="auto" w:fill="FFFFFF"/>
        <w:spacing w:after="171" w:line="240" w:lineRule="auto"/>
        <w:rPr>
          <w:rFonts w:ascii="Times New Roman" w:hAnsi="Times New Roman"/>
          <w:sz w:val="24"/>
          <w:szCs w:val="24"/>
        </w:rPr>
      </w:pPr>
    </w:p>
    <w:p w:rsidR="007D4B0B" w:rsidRDefault="007D4B0B">
      <w:pPr>
        <w:shd w:val="clear" w:color="auto" w:fill="FFFFFF"/>
        <w:spacing w:after="171" w:line="240" w:lineRule="auto"/>
        <w:rPr>
          <w:rFonts w:ascii="Times New Roman" w:hAnsi="Times New Roman"/>
          <w:sz w:val="24"/>
          <w:szCs w:val="24"/>
        </w:rPr>
      </w:pPr>
    </w:p>
    <w:p w:rsidR="007D4B0B" w:rsidRDefault="00BA3B3D">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 Контрольно-оценочные материалы</w:t>
      </w:r>
    </w:p>
    <w:p w:rsidR="007D4B0B" w:rsidRDefault="00BA3B3D">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3.1 Текущий контроль</w:t>
      </w:r>
    </w:p>
    <w:p w:rsidR="007D4B0B" w:rsidRDefault="00BA3B3D">
      <w:pPr>
        <w:jc w:val="center"/>
        <w:rPr>
          <w:rFonts w:ascii="Times New Roman" w:hAnsi="Times New Roman"/>
          <w:b/>
          <w:bCs/>
          <w:sz w:val="24"/>
          <w:szCs w:val="24"/>
        </w:rPr>
      </w:pPr>
      <w:r>
        <w:rPr>
          <w:rFonts w:ascii="Times New Roman" w:hAnsi="Times New Roman"/>
          <w:b/>
          <w:bCs/>
          <w:sz w:val="24"/>
          <w:szCs w:val="24"/>
        </w:rPr>
        <w:t>3.1.1 Банк тестовых заданий  по темам дисциплины</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i/>
          <w:sz w:val="24"/>
          <w:szCs w:val="24"/>
        </w:rPr>
      </w:pPr>
      <w:r>
        <w:rPr>
          <w:rFonts w:ascii="Times New Roman" w:eastAsia="Calibri" w:hAnsi="Times New Roman"/>
          <w:b/>
          <w:bCs/>
          <w:sz w:val="24"/>
          <w:szCs w:val="24"/>
        </w:rPr>
        <w:t>М. Ю. Лермонтов.    «ГЕРОЙ НАШЕГО ВРЕМЕНИ».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Вставьте </w:t>
      </w:r>
      <w:r>
        <w:rPr>
          <w:rFonts w:ascii="Times New Roman" w:eastAsia="Calibri" w:hAnsi="Times New Roman"/>
          <w:bCs/>
          <w:sz w:val="24"/>
          <w:szCs w:val="24"/>
        </w:rPr>
        <w:t>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Одна нога  у Вернера была, как у………….(поэт), короче другой.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Квартиру в Пятигорске Печорин нанял у подножия горы………(название).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Г) </w:t>
      </w:r>
      <w:r>
        <w:rPr>
          <w:rFonts w:ascii="Times New Roman" w:eastAsia="Calibri" w:hAnsi="Times New Roman"/>
          <w:bCs/>
          <w:sz w:val="24"/>
          <w:szCs w:val="24"/>
        </w:rPr>
        <w:t>Максим Максимыч о Беле: «И точно, она была хороша: высокая, тоненькая, глаза черненые, как у горной………., так и заглядывали к вам в душу».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«Он хорошо сложен, смугл и черноволос; ему на вид можно дать</w:t>
      </w:r>
      <w:r>
        <w:rPr>
          <w:rFonts w:ascii="Times New Roman" w:eastAsia="Calibri" w:hAnsi="Times New Roman"/>
          <w:bCs/>
          <w:sz w:val="24"/>
          <w:szCs w:val="24"/>
        </w:rPr>
        <w:t xml:space="preserve"> 25 лет, хотя ему едва ли не 21 год».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«Он не це</w:t>
      </w:r>
      <w:r>
        <w:rPr>
          <w:rFonts w:ascii="Times New Roman" w:eastAsia="Calibri" w:hAnsi="Times New Roman"/>
          <w:bCs/>
          <w:sz w:val="24"/>
          <w:szCs w:val="24"/>
        </w:rPr>
        <w:t>ремонился, даже ударил меня по плечу и скривил рот на манер улыбки».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«Что для меня Россия! …Страна, где</w:t>
      </w:r>
      <w:r>
        <w:rPr>
          <w:rFonts w:ascii="Times New Roman" w:eastAsia="Calibri" w:hAnsi="Times New Roman"/>
          <w:bCs/>
          <w:sz w:val="24"/>
          <w:szCs w:val="24"/>
        </w:rPr>
        <w:t xml:space="preserve"> тысячи людей, потому что они богаче меня, будут смотреть на меня с презрением…»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сцены, фрагмента.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w:t>
      </w:r>
      <w:r>
        <w:rPr>
          <w:rFonts w:ascii="Times New Roman" w:eastAsia="Calibri" w:hAnsi="Times New Roman"/>
          <w:bCs/>
          <w:sz w:val="24"/>
          <w:szCs w:val="24"/>
        </w:rPr>
        <w:t>Доказательств  против вас нет никаких, и вы можете спать спокойно, если можете».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«Княгиня с дочерью явились из последних; многие дамы посмотрели на нее с </w:t>
      </w:r>
      <w:r>
        <w:rPr>
          <w:rFonts w:ascii="Times New Roman" w:eastAsia="Calibri" w:hAnsi="Times New Roman"/>
          <w:bCs/>
          <w:sz w:val="24"/>
          <w:szCs w:val="24"/>
        </w:rPr>
        <w:lastRenderedPageBreak/>
        <w:t>завистью и недоброжелательством, потому что княжна Мери одевается со вкусом».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w:t>
      </w:r>
      <w:r>
        <w:rPr>
          <w:rFonts w:ascii="Times New Roman" w:eastAsia="Calibri" w:hAnsi="Times New Roman"/>
          <w:bCs/>
          <w:i/>
          <w:sz w:val="24"/>
          <w:szCs w:val="24"/>
        </w:rPr>
        <w:t>) «Ундина»; б) Байрон; в) Машук; г) серны.</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Грушницкий; б) Вулич; в)Вернер.</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Максим Максимыч; б)Грушницкий; в) Вера.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w:t>
      </w:r>
      <w:r>
        <w:rPr>
          <w:rFonts w:ascii="Times New Roman" w:eastAsia="Calibri" w:hAnsi="Times New Roman"/>
          <w:bCs/>
          <w:i/>
          <w:sz w:val="24"/>
          <w:szCs w:val="24"/>
        </w:rPr>
        <w:t xml:space="preserve"> Мери»).</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И зачем судьбе было кинуть меня в мирный круг……контрабандистов» («Тамань»).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Молодежь прозвала Верне</w:t>
      </w:r>
      <w:r>
        <w:rPr>
          <w:rFonts w:ascii="Times New Roman" w:eastAsia="Calibri" w:hAnsi="Times New Roman"/>
          <w:bCs/>
          <w:sz w:val="24"/>
          <w:szCs w:val="24"/>
        </w:rPr>
        <w:t>ра, чья одежда была постоянно черного цвета,………(литературный 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ночь перед поединком Печорин читал роман……..(писатель).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«Он был довольно остер; эпиграммы его часто забавны, но никогда не </w:t>
      </w:r>
      <w:r>
        <w:rPr>
          <w:rFonts w:ascii="Times New Roman" w:eastAsia="Calibri" w:hAnsi="Times New Roman"/>
          <w:bCs/>
          <w:sz w:val="24"/>
          <w:szCs w:val="24"/>
        </w:rPr>
        <w:t>бывают метки и злы: он никого не убьет одним словом».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w:t>
      </w:r>
      <w:r>
        <w:rPr>
          <w:rFonts w:ascii="Times New Roman" w:eastAsia="Calibri" w:hAnsi="Times New Roman"/>
          <w:bCs/>
          <w:sz w:val="24"/>
          <w:szCs w:val="24"/>
        </w:rPr>
        <w:t>ерчатках».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бы тебя должна ненавидеть; с тех пор, как мы знаем друг друга, ты мне ничего не дал,</w:t>
      </w:r>
      <w:r>
        <w:rPr>
          <w:rFonts w:ascii="Times New Roman" w:eastAsia="Calibri" w:hAnsi="Times New Roman"/>
          <w:bCs/>
          <w:sz w:val="24"/>
          <w:szCs w:val="24"/>
        </w:rPr>
        <w:t xml:space="preserve"> кроме страданий…»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«Уж я всегда говорил, что нету проку в том, кто старых друзей забывает!»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зарежьте меня, - я думаю, это вам не будет очень трудно».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w:t>
      </w:r>
      <w:r>
        <w:rPr>
          <w:rFonts w:ascii="Times New Roman" w:eastAsia="Calibri" w:hAnsi="Times New Roman"/>
          <w:bCs/>
          <w:sz w:val="24"/>
          <w:szCs w:val="24"/>
        </w:rPr>
        <w:t>звание эпизода, сцены, фрагмента.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«Отвязав лошадь, я шагом пустился домой. У меня на сердце был камень. Солнце казалось мне тускло, лучи его меня не грели».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«Я с трепетом ждал ответа Грушницкого: холодная злость овладела мной при мысли, что если б не</w:t>
      </w:r>
      <w:r>
        <w:rPr>
          <w:rFonts w:ascii="Times New Roman" w:eastAsia="Calibri" w:hAnsi="Times New Roman"/>
          <w:bCs/>
          <w:sz w:val="24"/>
          <w:szCs w:val="24"/>
        </w:rPr>
        <w:t xml:space="preserve"> случай, то я мог бы сделаться посмешищем этих дураков».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честных; б) Пятигорске; в) Мефисто</w:t>
      </w:r>
      <w:r>
        <w:rPr>
          <w:rFonts w:ascii="Times New Roman" w:eastAsia="Calibri" w:hAnsi="Times New Roman"/>
          <w:bCs/>
          <w:i/>
          <w:sz w:val="24"/>
          <w:szCs w:val="24"/>
        </w:rPr>
        <w:t>фелем; г) В. Скотта.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Грушницкий; б) Вернер; г) Максим Максимыч.</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Вера; б) Максим Максимыч; в) княжна Мери.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Н.В. Гоголь  «Мертвые души».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«Эк ее,…………. какая!» - сказал про себя Чичиков, ведя беседу с Коробочкой.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У </w:t>
      </w:r>
      <w:r>
        <w:rPr>
          <w:rFonts w:ascii="Times New Roman" w:eastAsia="Calibri" w:hAnsi="Times New Roman"/>
          <w:bCs/>
          <w:sz w:val="24"/>
          <w:szCs w:val="24"/>
        </w:rPr>
        <w:t>Плюшкина было……..детей.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История о капитане Копейкине повествуется от лица……..(персонаж).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поэме?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«Свеж он был, как кровь с молоком; здоровье, казалось, так и прыскало с его лица».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«…земская полиция, имея кое-какие слабости со с</w:t>
      </w:r>
      <w:r>
        <w:rPr>
          <w:rFonts w:ascii="Times New Roman" w:eastAsia="Calibri" w:hAnsi="Times New Roman"/>
          <w:bCs/>
          <w:sz w:val="24"/>
          <w:szCs w:val="24"/>
        </w:rPr>
        <w:t>тороны сердечной, приглядывался на баб и деревенских девок».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«Давненько не брал я в руки шашек!»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«Мне лягушку хоть сахаром облепи, не возьму ее в рот, и устрицы тоже не возьму…»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 накупили на сто тысяч, а за труд</w:t>
      </w:r>
      <w:r>
        <w:rPr>
          <w:rFonts w:ascii="Times New Roman" w:eastAsia="Calibri" w:hAnsi="Times New Roman"/>
          <w:bCs/>
          <w:sz w:val="24"/>
          <w:szCs w:val="24"/>
        </w:rPr>
        <w:t>ы дали только одну беленькую».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фрагмента,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w:t>
      </w:r>
      <w:r>
        <w:rPr>
          <w:rFonts w:ascii="Times New Roman" w:eastAsia="Calibri" w:hAnsi="Times New Roman"/>
          <w:bCs/>
          <w:sz w:val="24"/>
          <w:szCs w:val="24"/>
        </w:rPr>
        <w:lastRenderedPageBreak/>
        <w:t>самому скату, темнели</w:t>
      </w:r>
      <w:r>
        <w:rPr>
          <w:rFonts w:ascii="Times New Roman" w:eastAsia="Calibri" w:hAnsi="Times New Roman"/>
          <w:bCs/>
          <w:sz w:val="24"/>
          <w:szCs w:val="24"/>
        </w:rPr>
        <w:t xml:space="preserve"> вдоль и поперек серенькие бревенчатые избы…нигде между ними растущего деревца или какой-нибудь зелени; везде глядело только одно бревно».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w:t>
      </w:r>
      <w:r>
        <w:rPr>
          <w:rFonts w:ascii="Times New Roman" w:eastAsia="Calibri" w:hAnsi="Times New Roman"/>
          <w:bCs/>
          <w:sz w:val="24"/>
          <w:szCs w:val="24"/>
        </w:rPr>
        <w:t>га, ни товарища в детстве!»</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(дубинноголовая); б (трое); в (почтмейстера); г (Нап</w:t>
      </w:r>
      <w:r>
        <w:rPr>
          <w:rFonts w:ascii="Times New Roman" w:eastAsia="Calibri" w:hAnsi="Times New Roman"/>
          <w:bCs/>
          <w:i/>
          <w:sz w:val="24"/>
          <w:szCs w:val="24"/>
        </w:rPr>
        <w:t>олеона).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(Чичиков); в (Дробяжкин).</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(Чичиков); б (Собакевич); в (Иван Антонович кувшиное рыло).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 xml:space="preserve">4. а (описание деревни Маниловки, глава 2); б (рассказ о прошлом Чичикова, 11 глава); в (рассуждения Селифана, обращенное к чубарому, 3 </w:t>
      </w:r>
      <w:r>
        <w:rPr>
          <w:rFonts w:ascii="Times New Roman" w:eastAsia="Calibri" w:hAnsi="Times New Roman"/>
          <w:bCs/>
          <w:i/>
          <w:sz w:val="24"/>
          <w:szCs w:val="24"/>
        </w:rPr>
        <w:t>глава).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«…пристяжной каурой масти, называвшийся……….., трудился от всего сердца…»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списке, составленно</w:t>
      </w:r>
      <w:r>
        <w:rPr>
          <w:rFonts w:ascii="Times New Roman" w:eastAsia="Calibri" w:hAnsi="Times New Roman"/>
          <w:bCs/>
          <w:sz w:val="24"/>
          <w:szCs w:val="24"/>
        </w:rPr>
        <w:t>м Собакевичем, оказалась баба «Елизаветъ» по фамилии………….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w:t>
      </w:r>
      <w:r>
        <w:rPr>
          <w:rFonts w:ascii="Times New Roman" w:eastAsia="Calibri" w:hAnsi="Times New Roman"/>
          <w:bCs/>
          <w:sz w:val="24"/>
          <w:szCs w:val="24"/>
        </w:rPr>
        <w:t>я (описывается) в поэме?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w:t>
      </w:r>
      <w:r>
        <w:rPr>
          <w:rFonts w:ascii="Times New Roman" w:eastAsia="Calibri" w:hAnsi="Times New Roman"/>
          <w:bCs/>
          <w:sz w:val="24"/>
          <w:szCs w:val="24"/>
        </w:rPr>
        <w:t>тишкам».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«Она была недурна, одета к лицу. На ней </w:t>
      </w:r>
      <w:r>
        <w:rPr>
          <w:rFonts w:ascii="Times New Roman" w:eastAsia="Calibri" w:hAnsi="Times New Roman"/>
          <w:bCs/>
          <w:sz w:val="24"/>
          <w:szCs w:val="24"/>
        </w:rPr>
        <w:t>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конечно, хорошего общества человека хоть где узнаешь: о</w:t>
      </w:r>
      <w:r>
        <w:rPr>
          <w:rFonts w:ascii="Times New Roman" w:eastAsia="Calibri" w:hAnsi="Times New Roman"/>
          <w:bCs/>
          <w:sz w:val="24"/>
          <w:szCs w:val="24"/>
        </w:rPr>
        <w:t xml:space="preserve">н не ест, а сыт; а как </w:t>
      </w:r>
      <w:r>
        <w:rPr>
          <w:rFonts w:ascii="Times New Roman" w:eastAsia="Calibri" w:hAnsi="Times New Roman"/>
          <w:bCs/>
          <w:sz w:val="24"/>
          <w:szCs w:val="24"/>
        </w:rPr>
        <w:lastRenderedPageBreak/>
        <w:t>эдакой какой-нибудь воришка, да его сколько не корми…»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 сделаешь и все прошибешь на свете копейкой».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w:t>
      </w:r>
      <w:r>
        <w:rPr>
          <w:rFonts w:ascii="Times New Roman" w:eastAsia="Calibri" w:hAnsi="Times New Roman"/>
          <w:bCs/>
          <w:sz w:val="24"/>
          <w:szCs w:val="24"/>
        </w:rPr>
        <w:t>ода, фрагмента,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w:t>
      </w:r>
      <w:r>
        <w:rPr>
          <w:rFonts w:ascii="Times New Roman" w:eastAsia="Calibri" w:hAnsi="Times New Roman"/>
          <w:bCs/>
          <w:sz w:val="24"/>
          <w:szCs w:val="24"/>
        </w:rPr>
        <w:t>опно, по всем концам своей хозяйственной паутины».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w:t>
      </w:r>
      <w:r>
        <w:rPr>
          <w:rFonts w:ascii="Times New Roman" w:eastAsia="Calibri" w:hAnsi="Times New Roman"/>
          <w:bCs/>
          <w:sz w:val="24"/>
          <w:szCs w:val="24"/>
        </w:rPr>
        <w:t xml:space="preserve"> или письмо, или старая колода карт, или чулок; стенные часы с нарисованными цветами на циферблате… невмочь было ничего более заметить».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w:t>
      </w:r>
      <w:r>
        <w:rPr>
          <w:rFonts w:ascii="Times New Roman" w:eastAsia="Calibri" w:hAnsi="Times New Roman"/>
          <w:bCs/>
          <w:sz w:val="24"/>
          <w:szCs w:val="24"/>
        </w:rPr>
        <w:t>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(Багратион); б (Заседателем); в (Воробей), г ( бойкого).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w:t>
      </w:r>
      <w:r>
        <w:rPr>
          <w:rFonts w:ascii="Times New Roman" w:eastAsia="Calibri" w:hAnsi="Times New Roman"/>
          <w:bCs/>
          <w:i/>
          <w:sz w:val="24"/>
          <w:szCs w:val="24"/>
        </w:rPr>
        <w:t>Петрушка); в (жена Манилова).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(Плюшкин); б (отец Чичикова); в (капитан Копейкин).</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7D4B0B" w:rsidRDefault="00BA3B3D">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А.Н. Островский  «Гроза».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 какой целью автор начинает и заканчивает действие пьесы на берегу Волги?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Волга играет существенную роль в сюжете;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Волга в пьесе – символ свободы.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Какова роль объемной экспозиции в пьесе?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знакомство с местом и обстоятельствами действия.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знакомство с героями;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знакомство с положительным героем -  Кулигиным.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Определите кульминацию пьесы.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решение </w:t>
      </w:r>
      <w:r>
        <w:rPr>
          <w:rFonts w:ascii="Times New Roman" w:eastAsia="Calibri" w:hAnsi="Times New Roman"/>
          <w:bCs/>
          <w:sz w:val="24"/>
          <w:szCs w:val="24"/>
        </w:rPr>
        <w:t>Катерины взять ключ;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публичное покаяние Катерины;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финальный монолог Катерины и ее решение броситься в Волгу.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Какова основа власти самодуров в пьесе «Гроза»?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материальная и моральная зависимость от них людей;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действующее российское законодате</w:t>
      </w:r>
      <w:r>
        <w:rPr>
          <w:rFonts w:ascii="Times New Roman" w:eastAsia="Calibri" w:hAnsi="Times New Roman"/>
          <w:bCs/>
          <w:sz w:val="24"/>
          <w:szCs w:val="24"/>
        </w:rPr>
        <w:t>льство;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сложившиеся вековые традиции.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 пьесу введен эпизодический образ странницы?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развитие сюжета;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усиление комизма;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подчеркнуть невежество героев.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Дикой?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того, кто  физически его сильней;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того, от кого о</w:t>
      </w:r>
      <w:r>
        <w:rPr>
          <w:rFonts w:ascii="Times New Roman" w:eastAsia="Calibri" w:hAnsi="Times New Roman"/>
          <w:bCs/>
          <w:sz w:val="24"/>
          <w:szCs w:val="24"/>
        </w:rPr>
        <w:t>н материально зависим;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высшего по общественному положению.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«Какая у ней на лице улыбка ангельская, а от лица-то как будто светится».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«Какой хороший человек! Мечтает себе и счастлив».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«Всю жизнь смолоду грешила. </w:t>
      </w:r>
      <w:r>
        <w:rPr>
          <w:rFonts w:ascii="Times New Roman" w:eastAsia="Calibri" w:hAnsi="Times New Roman"/>
          <w:bCs/>
          <w:sz w:val="24"/>
          <w:szCs w:val="24"/>
        </w:rPr>
        <w:t>Спроси-ка, что об ней скажут. Вот умирать-то и боится. Чего сама-то боится, тем других пугает».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как знаю я теперича,что недели две никакой…….надо мной не будет»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знаешь: в солнечный день из купола такой светлый ст</w:t>
      </w:r>
      <w:r>
        <w:rPr>
          <w:rFonts w:ascii="Times New Roman" w:eastAsia="Calibri" w:hAnsi="Times New Roman"/>
          <w:bCs/>
          <w:sz w:val="24"/>
          <w:szCs w:val="24"/>
        </w:rPr>
        <w:t>олб вниз идет, и в этом столбе ходит дым, точно облака, и вижу я, бывало, будто………в этом столбе летают и поют».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«Я понимаю все это наше…………., а все-таки не привыкну никак».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 никогда нам, сударь, не выби</w:t>
      </w:r>
      <w:r>
        <w:rPr>
          <w:rFonts w:ascii="Times New Roman" w:eastAsia="Calibri" w:hAnsi="Times New Roman"/>
          <w:bCs/>
          <w:sz w:val="24"/>
          <w:szCs w:val="24"/>
        </w:rPr>
        <w:t>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 неволе-то кому весело! Мало ли что в го</w:t>
      </w:r>
      <w:r>
        <w:rPr>
          <w:rFonts w:ascii="Times New Roman" w:eastAsia="Calibri" w:hAnsi="Times New Roman"/>
          <w:bCs/>
          <w:sz w:val="24"/>
          <w:szCs w:val="24"/>
        </w:rPr>
        <w:t>лову придет. Вышел случай, другая и рада: так очертя голову и кинется. А как же это можно, не подумавши, не рассудивши-то!»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«Мне только проститься с ним, а там……а там хоть умирать. За что я  его в беду ввела? </w:t>
      </w:r>
      <w:r>
        <w:rPr>
          <w:rFonts w:ascii="Times New Roman" w:eastAsia="Calibri" w:hAnsi="Times New Roman"/>
          <w:bCs/>
          <w:sz w:val="24"/>
          <w:szCs w:val="24"/>
        </w:rPr>
        <w:lastRenderedPageBreak/>
        <w:t>Ведь мне не легче от того! Погибать бы мне о</w:t>
      </w:r>
      <w:r>
        <w:rPr>
          <w:rFonts w:ascii="Times New Roman" w:eastAsia="Calibri" w:hAnsi="Times New Roman"/>
          <w:bCs/>
          <w:sz w:val="24"/>
          <w:szCs w:val="24"/>
        </w:rPr>
        <w:t>дной! А то себя погубила, его погубила, себе бесчестье – ему вечный покор!»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Эталон ответов:</w:t>
      </w:r>
      <w:r>
        <w:rPr>
          <w:rFonts w:ascii="Times New Roman" w:eastAsia="Calibri" w:hAnsi="Times New Roman"/>
          <w:bCs/>
          <w:i/>
          <w:sz w:val="24"/>
          <w:szCs w:val="24"/>
        </w:rPr>
        <w:t xml:space="preserve"> 1(б); 2(а);3(б); 4(а); 5(в); 6(а); 7 а(Екатерина),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 xml:space="preserve"> б(Кулигин), в(Кабаниха)</w:t>
      </w:r>
      <w:r>
        <w:rPr>
          <w:rFonts w:ascii="Times New Roman" w:eastAsia="Calibri" w:hAnsi="Times New Roman"/>
          <w:bCs/>
          <w:i/>
          <w:sz w:val="24"/>
          <w:szCs w:val="24"/>
        </w:rPr>
        <w:t>; 8 а(Тихон), б(Катерина),в(Борис Григорьевич); 9 а(Кулигин), б(Катерина). в(Катерина).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какой общественной среде принадлежат герои пьесы Островского «Гроза»?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помещичье-дворянской;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купеческой;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аристократической;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народной.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 </w:t>
      </w:r>
      <w:r>
        <w:rPr>
          <w:rFonts w:ascii="Times New Roman" w:eastAsia="Calibri" w:hAnsi="Times New Roman"/>
          <w:bCs/>
          <w:sz w:val="24"/>
          <w:szCs w:val="24"/>
        </w:rPr>
        <w:t>Определите завязку конфликта пьесы.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разговор Кулигина и Бориса;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диалог Катерины и Бориса;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диалог Катерины и Варвары.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Какое определение нравам города Калинова дал Кулигин в разговоре с Борисом?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непросвещенные;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дикие;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жестокие.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4. Какую </w:t>
      </w:r>
      <w:r>
        <w:rPr>
          <w:rFonts w:ascii="Times New Roman" w:eastAsia="Calibri" w:hAnsi="Times New Roman"/>
          <w:bCs/>
          <w:sz w:val="24"/>
          <w:szCs w:val="24"/>
        </w:rPr>
        <w:t>роль играет в пьесе образ грозы?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просто природное явление;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подталкивает Катерину на исповедь;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 божьего возмездия за грехи.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введен в пьесу образ Дикого?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еще один тип самодура;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развития сюжета;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нет опреде</w:t>
      </w:r>
      <w:r>
        <w:rPr>
          <w:rFonts w:ascii="Times New Roman" w:eastAsia="Calibri" w:hAnsi="Times New Roman"/>
          <w:bCs/>
          <w:sz w:val="24"/>
          <w:szCs w:val="24"/>
        </w:rPr>
        <w:t>ленной причины.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Кабаниха?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перемен в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никого и ничего.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«Тетка каждое утро всех со слезами умоляет: «Батюшки, не рассердите! Голубчики, не рассердите!»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«…матушкины родные не пустили, н</w:t>
      </w:r>
      <w:r>
        <w:rPr>
          <w:rFonts w:ascii="Times New Roman" w:eastAsia="Calibri" w:hAnsi="Times New Roman"/>
          <w:bCs/>
          <w:sz w:val="24"/>
          <w:szCs w:val="24"/>
        </w:rPr>
        <w:t>аписали, что больна. Какова бы ей здесь жизнь была, и представить страшно».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«Собрался совсем, и лошади уже готовы. Так тоскует, беда!Уж я вижу ему проститься хочется».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«Ты только одна во всем городе можешь меня……….»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w:t>
      </w:r>
      <w:r>
        <w:rPr>
          <w:rFonts w:ascii="Times New Roman" w:eastAsia="Calibri" w:hAnsi="Times New Roman"/>
          <w:bCs/>
          <w:sz w:val="24"/>
          <w:szCs w:val="24"/>
        </w:rPr>
        <w:t>«Вот, братец ты мой, …лет я каждый день за Волгу гляжу и все наглядеться не могу»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я, милая девушка, не вздорная, за мной этого греха нет. Оди</w:t>
      </w:r>
      <w:r>
        <w:rPr>
          <w:rFonts w:ascii="Times New Roman" w:eastAsia="Calibri" w:hAnsi="Times New Roman"/>
          <w:bCs/>
          <w:sz w:val="24"/>
          <w:szCs w:val="24"/>
        </w:rPr>
        <w:t>н грех за мной есть, точно; я сама знаю, что есть. Сладко поесть люблю».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w:t>
      </w:r>
      <w:r>
        <w:rPr>
          <w:rFonts w:ascii="Times New Roman" w:eastAsia="Calibri" w:hAnsi="Times New Roman"/>
          <w:bCs/>
          <w:sz w:val="24"/>
          <w:szCs w:val="24"/>
        </w:rPr>
        <w:t>е им, за малую благостыню, на гербовых листах злостные кляузы строчат на ближних».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 xml:space="preserve">1 (б); 2 </w:t>
      </w:r>
      <w:r>
        <w:rPr>
          <w:rFonts w:ascii="Times New Roman" w:eastAsia="Calibri" w:hAnsi="Times New Roman"/>
          <w:bCs/>
          <w:i/>
          <w:sz w:val="24"/>
          <w:szCs w:val="24"/>
        </w:rPr>
        <w:t xml:space="preserve">(б); 3 (в); 4(в); 5(а); 6 (б); 7 а (Дикой),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б ( сестра Бориса), в(Борис); 8 а (утихомирить),б (40), в (убивство);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9 а(Катерина), б(Феклуша), в (Кулигин).</w:t>
      </w:r>
    </w:p>
    <w:p w:rsidR="007D4B0B" w:rsidRDefault="007D4B0B">
      <w:pPr>
        <w:widowControl w:val="0"/>
        <w:spacing w:after="0" w:line="360" w:lineRule="auto"/>
        <w:rPr>
          <w:rFonts w:ascii="Times New Roman" w:eastAsia="Calibri" w:hAnsi="Times New Roman"/>
          <w:b/>
          <w:bCs/>
          <w:i/>
          <w:sz w:val="24"/>
          <w:szCs w:val="24"/>
        </w:rPr>
      </w:pPr>
    </w:p>
    <w:p w:rsidR="007D4B0B" w:rsidRDefault="007D4B0B">
      <w:pPr>
        <w:widowControl w:val="0"/>
        <w:spacing w:after="0" w:line="360" w:lineRule="auto"/>
        <w:rPr>
          <w:rFonts w:ascii="Times New Roman" w:eastAsia="Calibri" w:hAnsi="Times New Roman"/>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И.С. Тургенев «Отцы и дети».   ТЕСТ.</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И.С. Тургенев </w:t>
      </w:r>
      <w:r>
        <w:rPr>
          <w:rFonts w:ascii="Times New Roman" w:eastAsia="Calibri" w:hAnsi="Times New Roman"/>
          <w:bCs/>
          <w:sz w:val="24"/>
          <w:szCs w:val="24"/>
        </w:rPr>
        <w:t>написал: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«Записки врача»;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«Записки на манжетах»;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«Записки охотника»;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«Записки из мертвого дома».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2. Как зовут родителей Базарова?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Основой конфликта романа «Отцы и дети» является: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Ссора между Павлом Петровичем и Базаровым;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Конфликт, воз</w:t>
      </w:r>
      <w:r>
        <w:rPr>
          <w:rFonts w:ascii="Times New Roman" w:eastAsia="Calibri" w:hAnsi="Times New Roman"/>
          <w:bCs/>
          <w:sz w:val="24"/>
          <w:szCs w:val="24"/>
        </w:rPr>
        <w:t>никший между Базаровым и Николаем Петровичем?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u w:val="single"/>
        </w:rPr>
        <w:t>В) Борьба буржуазно-дворянского либерализма и революционных</w:t>
      </w:r>
      <w:r>
        <w:rPr>
          <w:rFonts w:ascii="Times New Roman" w:eastAsia="Calibri" w:hAnsi="Times New Roman"/>
          <w:bCs/>
          <w:sz w:val="24"/>
          <w:szCs w:val="24"/>
        </w:rPr>
        <w:t xml:space="preserve"> демократов: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Борьба между либеральными монархистами и народом.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Узнайте персонажей  романа по следующим характеристикам: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Представитель молодого</w:t>
      </w:r>
      <w:r>
        <w:rPr>
          <w:rFonts w:ascii="Times New Roman" w:eastAsia="Calibri" w:hAnsi="Times New Roman"/>
          <w:bCs/>
          <w:sz w:val="24"/>
          <w:szCs w:val="24"/>
        </w:rPr>
        <w:t xml:space="preserve">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Противник всего подлинно демократического, любующийс</w:t>
      </w:r>
      <w:r>
        <w:rPr>
          <w:rFonts w:ascii="Times New Roman" w:eastAsia="Calibri" w:hAnsi="Times New Roman"/>
          <w:bCs/>
          <w:sz w:val="24"/>
          <w:szCs w:val="24"/>
        </w:rPr>
        <w:t>я собой аристократ, жизнь которого свелась к любви и к сожалению об уходящем прошлом, эстет.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Г) Натура независимая, не склоняющаяся ни перед какими авторитетами, </w:t>
      </w:r>
      <w:r>
        <w:rPr>
          <w:rFonts w:ascii="Times New Roman" w:eastAsia="Calibri" w:hAnsi="Times New Roman"/>
          <w:bCs/>
          <w:sz w:val="24"/>
          <w:szCs w:val="24"/>
        </w:rPr>
        <w:t>нигилист.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Критическую статью «Базаров» написал: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И.С. Тургенев;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В.Г. Белинский;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А.И. Герцен;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Д.И. Писарев.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слой русского общества Базаров считал перспективным?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крестьянство;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дворянскую аристократию;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русское патриархальное </w:t>
      </w:r>
      <w:r>
        <w:rPr>
          <w:rFonts w:ascii="Times New Roman" w:eastAsia="Calibri" w:hAnsi="Times New Roman"/>
          <w:bCs/>
          <w:sz w:val="24"/>
          <w:szCs w:val="24"/>
        </w:rPr>
        <w:t>дворянство;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интеллигенцию.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w:t>
      </w:r>
      <w:r>
        <w:rPr>
          <w:rFonts w:ascii="Times New Roman" w:eastAsia="Calibri" w:hAnsi="Times New Roman"/>
          <w:bCs/>
          <w:sz w:val="24"/>
          <w:szCs w:val="24"/>
        </w:rPr>
        <w:t>лыбкой и выражало самоуверенность и ум».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Что особенно чуждо Тургеневу в его герое?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Непонимание роли народа в освободительном движении;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Нигилистическое отношение к культурному наследию России;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Преувеличение роли интеллигенции в освободительном д</w:t>
      </w:r>
      <w:r>
        <w:rPr>
          <w:rFonts w:ascii="Times New Roman" w:eastAsia="Calibri" w:hAnsi="Times New Roman"/>
          <w:bCs/>
          <w:sz w:val="24"/>
          <w:szCs w:val="24"/>
        </w:rPr>
        <w:t>вижении;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Отрыв от какой-либо практической деятельности.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«единственным свидетелем дуэли Базарова и Павла Петровича был……»</w:t>
      </w:r>
      <w:r>
        <w:rPr>
          <w:rFonts w:ascii="Times New Roman" w:eastAsia="Calibri" w:hAnsi="Times New Roman"/>
          <w:bCs/>
          <w:sz w:val="24"/>
          <w:szCs w:val="24"/>
        </w:rPr>
        <w:br/>
        <w:t>Б) «Этакое богатое тело! Хоть сейчас в ………… театр»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«Павел Петрович вынул из кармана панталон св</w:t>
      </w:r>
      <w:r>
        <w:rPr>
          <w:rFonts w:ascii="Times New Roman" w:eastAsia="Calibri" w:hAnsi="Times New Roman"/>
          <w:bCs/>
          <w:sz w:val="24"/>
          <w:szCs w:val="24"/>
        </w:rPr>
        <w:t>ою красивую руку с длинными ………ногтями»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Почему Базаров был отрицательно принят прогрессивным журналом «Современник», л</w:t>
      </w:r>
      <w:r>
        <w:rPr>
          <w:rFonts w:ascii="Times New Roman" w:eastAsia="Calibri" w:hAnsi="Times New Roman"/>
          <w:bCs/>
          <w:sz w:val="24"/>
          <w:szCs w:val="24"/>
        </w:rPr>
        <w:t>иберальными и демократическими кругами?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6(г); 7(</w:t>
      </w:r>
      <w:r>
        <w:rPr>
          <w:rFonts w:ascii="Times New Roman" w:eastAsia="Calibri" w:hAnsi="Times New Roman"/>
          <w:bCs/>
          <w:i/>
          <w:sz w:val="24"/>
          <w:szCs w:val="24"/>
        </w:rPr>
        <w:t>Евгений Базаров); 8(в); 9 а(слуга), б(анатомический), в(розовыми).</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зовут родителей Тургенева?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Кому адресовано посвящение романа «Отцы и дети»?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Споры героев романа «Отцы и дети» велись вокруг разных вопросов, волновавших </w:t>
      </w:r>
      <w:r>
        <w:rPr>
          <w:rFonts w:ascii="Times New Roman" w:eastAsia="Calibri" w:hAnsi="Times New Roman"/>
          <w:bCs/>
          <w:sz w:val="24"/>
          <w:szCs w:val="24"/>
        </w:rPr>
        <w:t>общественную мысль России. Найдите лишнее.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Об отношении к дворянскому культурному наследию;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 искусстве, науке;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системе поведения человека, о нравственных принципах;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 положении рабочего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И.С. Тургенев дал общую оценку политическог</w:t>
      </w:r>
      <w:r>
        <w:rPr>
          <w:rFonts w:ascii="Times New Roman" w:eastAsia="Calibri" w:hAnsi="Times New Roman"/>
          <w:bCs/>
          <w:sz w:val="24"/>
          <w:szCs w:val="24"/>
        </w:rPr>
        <w:t>о содержания своего романа «Отцы и дети»: «Вся моя повесть направлена против…» Закончите предложение.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пролетариата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дворянства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крестьянства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демократов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w:t>
      </w:r>
      <w:r>
        <w:rPr>
          <w:rFonts w:ascii="Times New Roman" w:eastAsia="Calibri" w:hAnsi="Times New Roman"/>
          <w:bCs/>
          <w:sz w:val="24"/>
          <w:szCs w:val="24"/>
        </w:rPr>
        <w:t xml:space="preserve">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w:t>
      </w:r>
      <w:r>
        <w:rPr>
          <w:rFonts w:ascii="Times New Roman" w:eastAsia="Calibri" w:hAnsi="Times New Roman"/>
          <w:bCs/>
          <w:sz w:val="24"/>
          <w:szCs w:val="24"/>
        </w:rPr>
        <w:t>ей не будет».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Аркадий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Николай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Евгений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Павел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из персонажей романа «Отцы и дети» вы могли бы назвать «маленьким человеком»?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В.И.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Н.П.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Е.В.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другой персонаж рома</w:t>
      </w:r>
      <w:r>
        <w:rPr>
          <w:rFonts w:ascii="Times New Roman" w:eastAsia="Calibri" w:hAnsi="Times New Roman"/>
          <w:bCs/>
          <w:sz w:val="24"/>
          <w:szCs w:val="24"/>
        </w:rPr>
        <w:t>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w:t>
      </w:r>
      <w:r>
        <w:rPr>
          <w:rFonts w:ascii="Times New Roman" w:eastAsia="Calibri" w:hAnsi="Times New Roman"/>
          <w:bCs/>
          <w:sz w:val="24"/>
          <w:szCs w:val="24"/>
        </w:rPr>
        <w:t>егким резцом, являло следы красоты замечательной».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Распределите персонажей соответственно их социальному положению: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«эмансипе»                            А) Е.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русский аристократ             Б) Кукшина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полковой лекарь                   </w:t>
      </w:r>
      <w:r>
        <w:rPr>
          <w:rFonts w:ascii="Times New Roman" w:eastAsia="Calibri" w:hAnsi="Times New Roman"/>
          <w:bCs/>
          <w:sz w:val="24"/>
          <w:szCs w:val="24"/>
        </w:rPr>
        <w:t xml:space="preserve">  В) В.И.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студент-барич                           Г) А.Н.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студент-демократ                      Д) П.П.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Павел Петрович  помочил себе лоб одеколоном и закрыл глаза. Освещенная ярким светом</w:t>
      </w:r>
      <w:r>
        <w:rPr>
          <w:rFonts w:ascii="Times New Roman" w:eastAsia="Calibri" w:hAnsi="Times New Roman"/>
          <w:bCs/>
          <w:sz w:val="24"/>
          <w:szCs w:val="24"/>
        </w:rPr>
        <w:t>, его красивая исхудалая голова лежала на белой подушке, как голова…..»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Действие романа происходило в …….году.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w:t>
      </w:r>
      <w:r>
        <w:rPr>
          <w:rFonts w:ascii="Times New Roman" w:eastAsia="Calibri" w:hAnsi="Times New Roman"/>
          <w:bCs/>
          <w:sz w:val="24"/>
          <w:szCs w:val="24"/>
        </w:rPr>
        <w:t>генев писал: «Штука была бы неважная представить его (Базарова) – идеалом; а сделать его волком и все-таки оправдать его – это было бы трудно…»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Чего не хватило Базарову, чтобы стать идеалом?</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 xml:space="preserve">Б) Удалось ли автору оправдать своего героя? Если да, то в </w:t>
      </w:r>
      <w:r>
        <w:rPr>
          <w:rFonts w:ascii="Times New Roman" w:eastAsia="Calibri" w:hAnsi="Times New Roman"/>
          <w:bCs/>
          <w:sz w:val="24"/>
          <w:szCs w:val="24"/>
        </w:rPr>
        <w:t>чем?</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ФЕДОР   МИХАЙЛОВИЧ  ДОСТОЕВСКИЙ.</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 xml:space="preserve">ТЕСТ .  Роман Ф.М. Достоевского </w:t>
      </w:r>
      <w:r>
        <w:rPr>
          <w:rFonts w:ascii="Times New Roman" w:eastAsia="Calibri" w:hAnsi="Times New Roman"/>
          <w:b/>
          <w:bCs/>
          <w:sz w:val="24"/>
          <w:szCs w:val="24"/>
        </w:rPr>
        <w:t>«Преступление и наказание».</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lastRenderedPageBreak/>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Раскольников совершил убийство старухи-процентщицы ради: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семьи Мармеладовых;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матери и сестры;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оправдания своей теории.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 Определите героя по портрету: « Девушка лет 18, худенькая, но довольно хорошенькая </w:t>
      </w:r>
      <w:r>
        <w:rPr>
          <w:rFonts w:ascii="Times New Roman" w:eastAsia="Calibri" w:hAnsi="Times New Roman"/>
          <w:bCs/>
          <w:sz w:val="24"/>
          <w:szCs w:val="24"/>
        </w:rPr>
        <w:t>блондинка, с замечательными голубыми глазами… выражение лица такое доброе и простодушное, что невольно привлекало к ней».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Дуня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Соня Мармеладова;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девушка на мосту.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В ком Раскольников «убедился как в самом пустейшем и ничтожнейшем </w:t>
      </w:r>
      <w:r>
        <w:rPr>
          <w:rFonts w:ascii="Times New Roman" w:eastAsia="Calibri" w:hAnsi="Times New Roman"/>
          <w:bCs/>
          <w:sz w:val="24"/>
          <w:szCs w:val="24"/>
        </w:rPr>
        <w:t>злодее в мире»?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Свидригайлове?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 Лебезятникове?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Лужине?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Кому принадлежат комнаты?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w:t>
      </w:r>
      <w:r>
        <w:rPr>
          <w:rFonts w:ascii="Times New Roman" w:eastAsia="Calibri" w:hAnsi="Times New Roman"/>
          <w:bCs/>
          <w:sz w:val="24"/>
          <w:szCs w:val="24"/>
        </w:rPr>
        <w:t>атые, обшмыганные обои почернели по всем углам.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w:t>
      </w:r>
      <w:r>
        <w:rPr>
          <w:rFonts w:ascii="Times New Roman" w:eastAsia="Calibri" w:hAnsi="Times New Roman"/>
          <w:bCs/>
          <w:sz w:val="24"/>
          <w:szCs w:val="24"/>
        </w:rPr>
        <w:t>вых картинок в желтых рамках, изображавших немнецких барышень с птицами в руках.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Алене Ивановне;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w:t>
      </w:r>
      <w:r>
        <w:rPr>
          <w:rFonts w:ascii="Times New Roman" w:eastAsia="Calibri" w:hAnsi="Times New Roman"/>
          <w:bCs/>
          <w:sz w:val="24"/>
          <w:szCs w:val="24"/>
        </w:rPr>
        <w:t>Раскольникову.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наказание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 каторге.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6. Кто из героев романа по профессии юристы?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Порфирий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Заметов;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7. Литературовед Б. Кузнецов пишет: </w:t>
      </w:r>
      <w:r>
        <w:rPr>
          <w:rFonts w:ascii="Times New Roman" w:eastAsia="Calibri" w:hAnsi="Times New Roman"/>
          <w:bCs/>
          <w:sz w:val="24"/>
          <w:szCs w:val="24"/>
        </w:rPr>
        <w:t>«Произведения Достоевского полны действия, но, в сущности, это действие – эксперимент…»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справедливы ли эти слова по отношению к роману «Преступление и наказание»? 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Можете вы согласиться с тем, что в романе </w:t>
      </w:r>
      <w:r>
        <w:rPr>
          <w:rFonts w:ascii="Times New Roman" w:eastAsia="Calibri" w:hAnsi="Times New Roman"/>
          <w:bCs/>
          <w:sz w:val="24"/>
          <w:szCs w:val="24"/>
        </w:rPr>
        <w:t>Достоевского действие носит характер эксперимента? Если да, то над кем или чем производят эксперименты?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w:t>
      </w:r>
      <w:r>
        <w:rPr>
          <w:rFonts w:ascii="Times New Roman" w:eastAsia="Calibri" w:hAnsi="Times New Roman"/>
          <w:bCs/>
          <w:sz w:val="24"/>
          <w:szCs w:val="24"/>
        </w:rPr>
        <w:t xml:space="preserve"> о «сверхчеловеке», об избранных, которым все дозволено».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Вы можете согласиться с тем, что история Раскольникова – развеянный миф о</w:t>
      </w:r>
      <w:r>
        <w:rPr>
          <w:rFonts w:ascii="Times New Roman" w:eastAsia="Calibri" w:hAnsi="Times New Roman"/>
          <w:bCs/>
          <w:sz w:val="24"/>
          <w:szCs w:val="24"/>
        </w:rPr>
        <w:t xml:space="preserve"> «сверхчеловеке»?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 чем связано и насколько логично появление Наполеона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Как и чем хотел оправдать Раскольников пролитую им кровь? Удается ли это, на </w:t>
      </w:r>
      <w:r>
        <w:rPr>
          <w:rFonts w:ascii="Times New Roman" w:eastAsia="Calibri" w:hAnsi="Times New Roman"/>
          <w:bCs/>
          <w:sz w:val="24"/>
          <w:szCs w:val="24"/>
        </w:rPr>
        <w:t>ваш взгляд, герою?</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(б); 3 (а); 4 а(2), б(1), в(3); 5(а); 6(б).</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Теория целых кафтанов принадлежит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Раскольникову;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Лебезятникову;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Свидригайлову.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героя по портрету: «Это был человек лет</w:t>
      </w:r>
      <w:r>
        <w:rPr>
          <w:rFonts w:ascii="Times New Roman" w:eastAsia="Calibri" w:hAnsi="Times New Roman"/>
          <w:bCs/>
          <w:sz w:val="24"/>
          <w:szCs w:val="24"/>
        </w:rPr>
        <w:t xml:space="preserve">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w:t>
      </w:r>
      <w:r>
        <w:rPr>
          <w:rFonts w:ascii="Times New Roman" w:eastAsia="Calibri" w:hAnsi="Times New Roman"/>
          <w:bCs/>
          <w:sz w:val="24"/>
          <w:szCs w:val="24"/>
        </w:rPr>
        <w:t>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Заметов;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Разумихин;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А)Дмитрий Прокофьич;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w:t>
      </w:r>
      <w:r>
        <w:rPr>
          <w:rFonts w:ascii="Times New Roman" w:eastAsia="Calibri" w:hAnsi="Times New Roman"/>
          <w:bCs/>
          <w:sz w:val="24"/>
          <w:szCs w:val="24"/>
        </w:rPr>
        <w:t>Порфирий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Петр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w:t>
      </w:r>
      <w:r>
        <w:rPr>
          <w:rFonts w:ascii="Times New Roman" w:eastAsia="Calibri" w:hAnsi="Times New Roman"/>
          <w:bCs/>
          <w:sz w:val="24"/>
          <w:szCs w:val="24"/>
        </w:rPr>
        <w:t>аскольников и Соня;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Свидригайлов и Марфа Петровна;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Разумихин и Дуня.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преступление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время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6. Вставьте недостающие слова: «Я не тебе поклонился, </w:t>
      </w:r>
      <w:r>
        <w:rPr>
          <w:rFonts w:ascii="Times New Roman" w:eastAsia="Calibri" w:hAnsi="Times New Roman"/>
          <w:bCs/>
          <w:sz w:val="24"/>
          <w:szCs w:val="24"/>
        </w:rPr>
        <w:t>я……..поклонился», как -то дико произнес он».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всем страдающим женщинам;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всему страдающему человечеству;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всем обиженным.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w:t>
      </w:r>
      <w:r>
        <w:rPr>
          <w:rFonts w:ascii="Times New Roman" w:eastAsia="Calibri" w:hAnsi="Times New Roman"/>
          <w:bCs/>
          <w:sz w:val="24"/>
          <w:szCs w:val="24"/>
        </w:rPr>
        <w:t xml:space="preserve"> обстоятельство действия, вливающееся в общий смысл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w:t>
      </w:r>
      <w:r>
        <w:rPr>
          <w:rFonts w:ascii="Times New Roman" w:eastAsia="Calibri" w:hAnsi="Times New Roman"/>
          <w:bCs/>
          <w:sz w:val="24"/>
          <w:szCs w:val="24"/>
        </w:rPr>
        <w:t>бщего смысла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Каким предстает «прошлое», его люди и </w:t>
      </w:r>
      <w:r>
        <w:rPr>
          <w:rFonts w:ascii="Times New Roman" w:eastAsia="Calibri" w:hAnsi="Times New Roman"/>
          <w:bCs/>
          <w:sz w:val="24"/>
          <w:szCs w:val="24"/>
        </w:rPr>
        <w:t>идеи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Можете ли вы согласиться, что так</w:t>
      </w:r>
      <w:r>
        <w:rPr>
          <w:rFonts w:ascii="Times New Roman" w:eastAsia="Calibri" w:hAnsi="Times New Roman"/>
          <w:bCs/>
          <w:sz w:val="24"/>
          <w:szCs w:val="24"/>
        </w:rPr>
        <w:t>ой вопрос поставлен Достоевским?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2(а); 3(б); 4(а); 5(а); 6(б).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r>
        <w:rPr>
          <w:rFonts w:ascii="Times New Roman" w:eastAsia="Calibri" w:hAnsi="Times New Roman"/>
          <w:b/>
          <w:bCs/>
          <w:sz w:val="24"/>
          <w:szCs w:val="24"/>
        </w:rPr>
        <w:t xml:space="preserve">                     ЛЕВ   НИКОЛАЕВИЧ   ТОЛСТОЙ,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«ВОЙНА И МИР».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состоит смысл заглавия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изображение  сцен войны и мирной жизни героев;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рассказ о военных действиях, сменяющихся победой и миром;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война и мир – два противоположных понимания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пришел к пониманию Бога;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понял, что стремление к славе суетно и ничтожно;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пересмотрел свои представления о с</w:t>
      </w:r>
      <w:r>
        <w:rPr>
          <w:rFonts w:ascii="Times New Roman" w:eastAsia="Calibri" w:hAnsi="Times New Roman"/>
          <w:bCs/>
          <w:sz w:val="24"/>
          <w:szCs w:val="24"/>
        </w:rPr>
        <w:t>мысле человеческой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пережил разочарование в своем кумире.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Л. Толстой вводит в роман образ купца Ферапонтова?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осудить скупость и бездеятельность купца;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подчеркнуть глубину чувства патриотизма, охватившего народ;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показать </w:t>
      </w:r>
      <w:r>
        <w:rPr>
          <w:rFonts w:ascii="Times New Roman" w:eastAsia="Calibri" w:hAnsi="Times New Roman"/>
          <w:bCs/>
          <w:sz w:val="24"/>
          <w:szCs w:val="24"/>
        </w:rPr>
        <w:t>типичность купеческого сословия.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князь Андрей решил отложить свадьбу с Наташей Ростовой?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 хотел осложнять отношения с отцом;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хотел проверить Наташу;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был способен принять окончательное решение;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не сумел до конца понять Наташу.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5. </w:t>
      </w:r>
      <w:r>
        <w:rPr>
          <w:rFonts w:ascii="Times New Roman" w:eastAsia="Calibri" w:hAnsi="Times New Roman"/>
          <w:bCs/>
          <w:sz w:val="24"/>
          <w:szCs w:val="24"/>
        </w:rPr>
        <w:t>Почему Пьер вызвал Долохова на дуэль?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стремился защитить поруганную честь жены;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боялся показаться смешным в глазах света?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отстаивал свое человеческое достоинство;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гневе принял опрометчивое решение.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Какова роль пейзажа в описании сражения?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более точно передать обстановку боя;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красоту мироздания в противоречии с войной;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подчеркнуть, что мысли Пьера созвучны голосу природы;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абсурдность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Почему сцена в Филях показана через восприятие девочки Малаши?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w:t>
      </w:r>
      <w:r>
        <w:rPr>
          <w:rFonts w:ascii="Times New Roman" w:eastAsia="Calibri" w:hAnsi="Times New Roman"/>
          <w:bCs/>
          <w:sz w:val="24"/>
          <w:szCs w:val="24"/>
        </w:rPr>
        <w:t>оригинальный, нетрадиционный взгляд на историческое событие;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следование исторической правде;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безыскусность детского взгляда;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 Толстой очень любил детей,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«…французский язык прежде всего представляется Толстому языком красивой фразы и искусстве</w:t>
      </w:r>
      <w:r>
        <w:rPr>
          <w:rFonts w:ascii="Times New Roman" w:eastAsia="Calibri" w:hAnsi="Times New Roman"/>
          <w:bCs/>
          <w:sz w:val="24"/>
          <w:szCs w:val="24"/>
        </w:rPr>
        <w:t>нной позы…»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w:t>
      </w:r>
      <w:r>
        <w:rPr>
          <w:rFonts w:ascii="Times New Roman" w:eastAsia="Calibri" w:hAnsi="Times New Roman"/>
          <w:bCs/>
          <w:i/>
          <w:sz w:val="24"/>
          <w:szCs w:val="24"/>
        </w:rPr>
        <w:t xml:space="preserve"> 3(б); 4(б); 5(а); 6(в);7(в).</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роль в истории;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простота и естественность;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стремление к самоутверждению;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способность к </w:t>
      </w:r>
      <w:r>
        <w:rPr>
          <w:rFonts w:ascii="Times New Roman" w:eastAsia="Calibri" w:hAnsi="Times New Roman"/>
          <w:bCs/>
          <w:sz w:val="24"/>
          <w:szCs w:val="24"/>
        </w:rPr>
        <w:t>самоусовершенствованию, к осознанию своих ошибок;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истинный патриотизм.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Что было причиной стремления князя Андрея на войну в 1805 году?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приобрести опыт в боевых действиях;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оставить наскучивший высший свет;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найти свой Тулон и прославиться;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Г) </w:t>
      </w:r>
      <w:r>
        <w:rPr>
          <w:rFonts w:ascii="Times New Roman" w:eastAsia="Calibri" w:hAnsi="Times New Roman"/>
          <w:bCs/>
          <w:sz w:val="24"/>
          <w:szCs w:val="24"/>
        </w:rPr>
        <w:t>продвинуться по службе.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он презирал этого человека;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не хотел компрометировать Наташу;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стремился сохранить уважение к себе;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Г) хотел расспросить </w:t>
      </w:r>
      <w:r>
        <w:rPr>
          <w:rFonts w:ascii="Times New Roman" w:eastAsia="Calibri" w:hAnsi="Times New Roman"/>
          <w:bCs/>
          <w:sz w:val="24"/>
          <w:szCs w:val="24"/>
        </w:rPr>
        <w:t>Курагина о замысле похищения.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открывается князю Андрею перед смертью?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идея всепрощения;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идея непротивления злу насилием;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смысл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понятие об истинной любви.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Почему Л.Н. Толстой изображает Бородинское сражение через восприятие Пье</w:t>
      </w:r>
      <w:r>
        <w:rPr>
          <w:rFonts w:ascii="Times New Roman" w:eastAsia="Calibri" w:hAnsi="Times New Roman"/>
          <w:bCs/>
          <w:sz w:val="24"/>
          <w:szCs w:val="24"/>
        </w:rPr>
        <w:t>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Пьер – человек невоенный, и его восприятие сражения более объективно;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это необходимо для развития характера Пьера;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для автора важно показать состояние человека в экстремальной ситуации.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чем смысл образа Платона Каратаева?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передает фил</w:t>
      </w:r>
      <w:r>
        <w:rPr>
          <w:rFonts w:ascii="Times New Roman" w:eastAsia="Calibri" w:hAnsi="Times New Roman"/>
          <w:bCs/>
          <w:sz w:val="24"/>
          <w:szCs w:val="24"/>
        </w:rPr>
        <w:t>ософские и христианские взгляды автора;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помогает Пьеру вернуться к жизни после душевного краха;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образ – идея, «эмблема истины», «мера простоты и правды»;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разнообразие крестьянских характеров.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В чем заключается основной принцип психолог</w:t>
      </w:r>
      <w:r>
        <w:rPr>
          <w:rFonts w:ascii="Times New Roman" w:eastAsia="Calibri" w:hAnsi="Times New Roman"/>
          <w:bCs/>
          <w:sz w:val="24"/>
          <w:szCs w:val="24"/>
        </w:rPr>
        <w:t>изма Л.Н. Толстого?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«принцип айсберга» - тайный психологизм;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изображение изменения внутреннего мира героев в экстремальных ситуациях;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«диалектика души» - т. е. изображение внутреннего мира героя в развитии;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изображение детали как отражение внут</w:t>
      </w:r>
      <w:r>
        <w:rPr>
          <w:rFonts w:ascii="Times New Roman" w:eastAsia="Calibri" w:hAnsi="Times New Roman"/>
          <w:bCs/>
          <w:sz w:val="24"/>
          <w:szCs w:val="24"/>
        </w:rPr>
        <w:t>реннего мира человека.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 xml:space="preserve">Б) Что, по </w:t>
      </w:r>
      <w:r>
        <w:rPr>
          <w:rFonts w:ascii="Times New Roman" w:eastAsia="Calibri" w:hAnsi="Times New Roman"/>
          <w:bCs/>
          <w:sz w:val="24"/>
          <w:szCs w:val="24"/>
        </w:rPr>
        <w:t>вашему мнению, хотел подчеркнуть Серафимович словами о «явлении» Толстого и «создании» Наташи Ростовой?</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Эталон ответов: </w:t>
      </w:r>
      <w:r>
        <w:rPr>
          <w:rFonts w:ascii="Times New Roman" w:eastAsia="Calibri" w:hAnsi="Times New Roman"/>
          <w:bCs/>
          <w:i/>
          <w:sz w:val="24"/>
          <w:szCs w:val="24"/>
        </w:rPr>
        <w:t>1(б, в, г); 2(в);3(б); 4(а); 5(а); 6(б); 7(в).</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ПО  ТВОРЧЕСТВУ  И.БУНИНА  И  А.КУПРИНА.</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Кому из русских </w:t>
      </w:r>
      <w:r>
        <w:rPr>
          <w:rFonts w:ascii="Times New Roman" w:eastAsia="Calibri" w:hAnsi="Times New Roman"/>
          <w:bCs/>
          <w:sz w:val="24"/>
          <w:szCs w:val="24"/>
        </w:rPr>
        <w:t>писателей начала прошлого века была присуждена Нобелевская премия?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 Блоку;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Куприну;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Чехову;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 Бунину.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2.Узнайте персонажа А. Куприна по портретному описанию: «…тучный, высокий, </w:t>
      </w:r>
      <w:r>
        <w:rPr>
          <w:rFonts w:ascii="Times New Roman" w:eastAsia="Calibri" w:hAnsi="Times New Roman"/>
          <w:bCs/>
          <w:sz w:val="24"/>
          <w:szCs w:val="24"/>
        </w:rPr>
        <w:lastRenderedPageBreak/>
        <w:t xml:space="preserve">серебряный старец… У него было большое, грубое, красное </w:t>
      </w:r>
      <w:r>
        <w:rPr>
          <w:rFonts w:ascii="Times New Roman" w:eastAsia="Calibri" w:hAnsi="Times New Roman"/>
          <w:bCs/>
          <w:sz w:val="24"/>
          <w:szCs w:val="24"/>
        </w:rPr>
        <w:t>лицо с мясистым носом…, чуть-чуть презрительным выражением в прищуренных глазах, расположенных лучистыми полукругами…»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w:t>
      </w:r>
      <w:r>
        <w:rPr>
          <w:rFonts w:ascii="Times New Roman" w:eastAsia="Calibri" w:hAnsi="Times New Roman"/>
          <w:bCs/>
          <w:sz w:val="24"/>
          <w:szCs w:val="24"/>
        </w:rPr>
        <w:t xml:space="preserve"> отношениях отличное…»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Каким образом в рассказе И. Бунина</w:t>
      </w:r>
      <w:r>
        <w:rPr>
          <w:rFonts w:ascii="Times New Roman" w:eastAsia="Calibri" w:hAnsi="Times New Roman"/>
          <w:bCs/>
          <w:sz w:val="24"/>
          <w:szCs w:val="24"/>
        </w:rPr>
        <w:t xml:space="preserve"> «Господин из Сан-Франциско» показаны полное ничтожество и безликость существа главного героя?</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r>
        <w:rPr>
          <w:rFonts w:ascii="Times New Roman" w:eastAsia="Calibri" w:hAnsi="Times New Roman"/>
          <w:bCs/>
          <w:i/>
          <w:sz w:val="24"/>
          <w:szCs w:val="24"/>
        </w:rPr>
        <w:t>1(г); 2(генерал Аносов, «Гранатовый браслет»); 3(господин из Сан-Франциско).</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Кто из русских писателей начала прошлого века получил </w:t>
      </w:r>
      <w:r>
        <w:rPr>
          <w:rFonts w:ascii="Times New Roman" w:eastAsia="Calibri" w:hAnsi="Times New Roman"/>
          <w:bCs/>
          <w:sz w:val="24"/>
          <w:szCs w:val="24"/>
        </w:rPr>
        <w:t>известность как переводчик зарубежной классики?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 Горький;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Бунин;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Куприн;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 Андреев.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w:t>
      </w:r>
      <w:r>
        <w:rPr>
          <w:rFonts w:ascii="Times New Roman" w:eastAsia="Calibri" w:hAnsi="Times New Roman"/>
          <w:bCs/>
          <w:sz w:val="24"/>
          <w:szCs w:val="24"/>
        </w:rPr>
        <w:t>ь в этих больших, блестящих, темных глазах, которым тонкие, надломленные посредине брови придавали оттенок лукавства, властности и наивности…»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Узнайте персонажа рассказа И. Бунина: «… Без всяких ее забот и усилий и как-то незаметно пришло к ней все то, </w:t>
      </w:r>
      <w:r>
        <w:rPr>
          <w:rFonts w:ascii="Times New Roman" w:eastAsia="Calibri" w:hAnsi="Times New Roman"/>
          <w:bCs/>
          <w:sz w:val="24"/>
          <w:szCs w:val="24"/>
        </w:rPr>
        <w:t>что так отличало ее в последние два года из всей гимназии, - изящество, нарядность, ловкость, ясный блеск  в глазах…»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w:t>
      </w:r>
      <w:r>
        <w:rPr>
          <w:rFonts w:ascii="Times New Roman" w:eastAsia="Calibri" w:hAnsi="Times New Roman"/>
          <w:bCs/>
          <w:sz w:val="24"/>
          <w:szCs w:val="24"/>
        </w:rPr>
        <w:t>ру мелодрамы и почему?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 xml:space="preserve">1(б); 2(Олеся, «Олеся»); 3(господин из </w:t>
      </w:r>
      <w:r>
        <w:rPr>
          <w:rFonts w:ascii="Times New Roman" w:eastAsia="Calibri" w:hAnsi="Times New Roman"/>
          <w:bCs/>
          <w:i/>
          <w:sz w:val="24"/>
          <w:szCs w:val="24"/>
        </w:rPr>
        <w:t>Сан-Франциско).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lastRenderedPageBreak/>
        <w:t xml:space="preserve">                        по творчеству Н.С. Гумилева.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поэтическому направлению принадлежит творчество Н. Гумилева?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w:t>
      </w:r>
      <w:r>
        <w:rPr>
          <w:rFonts w:ascii="Times New Roman" w:eastAsia="Calibri" w:hAnsi="Times New Roman"/>
          <w:bCs/>
          <w:sz w:val="24"/>
          <w:szCs w:val="24"/>
        </w:rPr>
        <w:t>имажинизм;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Дайте определение акмеизму.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вместе с Н. Гумилевым руководил «Цехом поэтов»?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традиции русской литературы развивает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 вы понимаете высказывание С. Городецкого: « Борьба между акмеизмом и символизмом….</w:t>
      </w:r>
      <w:r>
        <w:rPr>
          <w:rFonts w:ascii="Times New Roman" w:eastAsia="Calibri" w:hAnsi="Times New Roman"/>
          <w:bCs/>
          <w:sz w:val="24"/>
          <w:szCs w:val="24"/>
        </w:rPr>
        <w:t xml:space="preserve"> Есть прежде всего борьба за этот мир, звучащий, красочный, имеющий формы, вес и время…»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w:t>
      </w:r>
      <w:r>
        <w:rPr>
          <w:rFonts w:ascii="Times New Roman" w:eastAsia="Calibri" w:hAnsi="Times New Roman"/>
          <w:bCs/>
          <w:sz w:val="24"/>
          <w:szCs w:val="24"/>
        </w:rPr>
        <w:t>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w:t>
      </w:r>
      <w:r>
        <w:rPr>
          <w:rFonts w:ascii="Times New Roman" w:eastAsia="Calibri" w:hAnsi="Times New Roman"/>
          <w:bCs/>
          <w:sz w:val="24"/>
          <w:szCs w:val="24"/>
        </w:rPr>
        <w:t>углубления». Обоснуйте свое мнение.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ком из поэтов сказано С. Городецким: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верит в вес, он чтит пространство,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нежно любит матерьял,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вещества не укорял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медленность и постоянство.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Строфы послушную квадригу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Он любит – буйно разогнав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Останови</w:t>
      </w:r>
      <w:r>
        <w:rPr>
          <w:rFonts w:ascii="Times New Roman" w:eastAsia="Calibri" w:hAnsi="Times New Roman"/>
          <w:bCs/>
          <w:sz w:val="24"/>
          <w:szCs w:val="24"/>
        </w:rPr>
        <w:t>ть. И в том он прав,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Что в вечности покорен мигу.</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1.Что такое «адамизм»?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Назовите литературное объединение, которым руководил Н. Гумилев?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из поэтов не принадлежал к акмеизму: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А.А. Ахматова;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К.Д. Бальмонт;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О.Э. Мандельштам;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w:t>
      </w:r>
      <w:r>
        <w:rPr>
          <w:rFonts w:ascii="Times New Roman" w:eastAsia="Calibri" w:hAnsi="Times New Roman"/>
          <w:bCs/>
          <w:sz w:val="24"/>
          <w:szCs w:val="24"/>
        </w:rPr>
        <w:t xml:space="preserve"> Г. Иванов.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Кто написал декларацию «Некоторыетечения в современной русской поэзии?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Каков смысл названия цикла Н. Гумилева «Капитаы»?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статье «Преодолевшие символизм» литературовед В.М. Жирмунский пишет о Н. Гумилеве: «Для выражения своего настрое</w:t>
      </w:r>
      <w:r>
        <w:rPr>
          <w:rFonts w:ascii="Times New Roman" w:eastAsia="Calibri" w:hAnsi="Times New Roman"/>
          <w:bCs/>
          <w:sz w:val="24"/>
          <w:szCs w:val="24"/>
        </w:rPr>
        <w:t>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чьих подвигах пишет С. Городецкий?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Назвать, узнать, сорвать покровы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И праздных тайн, и ветхой мглы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Вот первый подвиг. Подвиг новый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Живой земле пропеть хвалы.</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ранней лирике А.А. Ахматовой.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Назовите настоящую фамилию и место рождения А.А.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моде</w:t>
      </w:r>
      <w:r>
        <w:rPr>
          <w:rFonts w:ascii="Times New Roman" w:eastAsia="Calibri" w:hAnsi="Times New Roman"/>
          <w:bCs/>
          <w:sz w:val="24"/>
          <w:szCs w:val="24"/>
        </w:rPr>
        <w:t>рнизм.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Я на правую руку надела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Перчатку с левой руки…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этом сером будничном платье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 стоптанных каблуках…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композиционные особенности стихотворен</w:t>
      </w:r>
      <w:r>
        <w:rPr>
          <w:rFonts w:ascii="Times New Roman" w:eastAsia="Calibri" w:hAnsi="Times New Roman"/>
          <w:bCs/>
          <w:sz w:val="24"/>
          <w:szCs w:val="24"/>
        </w:rPr>
        <w:t>ий А. Ахматовой позволяют называть их  «новеллами» или «маленькими повестями»?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w:t>
      </w:r>
      <w:r>
        <w:rPr>
          <w:rFonts w:ascii="Times New Roman" w:eastAsia="Calibri" w:hAnsi="Times New Roman"/>
          <w:bCs/>
          <w:sz w:val="24"/>
          <w:szCs w:val="24"/>
        </w:rPr>
        <w:lastRenderedPageBreak/>
        <w:t>элементом?</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Эталон от</w:t>
      </w:r>
      <w:r>
        <w:rPr>
          <w:rFonts w:ascii="Times New Roman" w:eastAsia="Calibri" w:hAnsi="Times New Roman"/>
          <w:b/>
          <w:bCs/>
          <w:i/>
          <w:sz w:val="24"/>
          <w:szCs w:val="24"/>
        </w:rPr>
        <w:t>ветов: 1</w:t>
      </w:r>
      <w:r>
        <w:rPr>
          <w:rFonts w:ascii="Times New Roman" w:eastAsia="Calibri" w:hAnsi="Times New Roman"/>
          <w:bCs/>
          <w:i/>
          <w:sz w:val="24"/>
          <w:szCs w:val="24"/>
        </w:rPr>
        <w:t>(Горенко; Большой Фонтан (недалеко от Одессы);2(в).</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называется первый сборник стихотворений А. Ахматовой, в каком году он вышел?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«Романтические цветы»;                А) 1911</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«Вечер»;                                        </w:t>
      </w:r>
      <w:r>
        <w:rPr>
          <w:rFonts w:ascii="Times New Roman" w:eastAsia="Calibri" w:hAnsi="Times New Roman"/>
          <w:bCs/>
          <w:sz w:val="24"/>
          <w:szCs w:val="24"/>
        </w:rPr>
        <w:t xml:space="preserve">      Б) 1912</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«Четки»;                                              В) 1914</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 вы понимаете определение «женственность» относительно поэзии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Приведите несколько примеров передачи душевных состояний через предмет материального мира </w:t>
      </w:r>
      <w:r>
        <w:rPr>
          <w:rFonts w:ascii="Times New Roman" w:eastAsia="Calibri" w:hAnsi="Times New Roman"/>
          <w:bCs/>
          <w:sz w:val="24"/>
          <w:szCs w:val="24"/>
        </w:rPr>
        <w:t>или психологический жест в лирике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Можно ли согласиться с утверждением о том, что л</w:t>
      </w:r>
      <w:r>
        <w:rPr>
          <w:rFonts w:ascii="Times New Roman" w:eastAsia="Calibri" w:hAnsi="Times New Roman"/>
          <w:bCs/>
          <w:sz w:val="24"/>
          <w:szCs w:val="24"/>
        </w:rPr>
        <w:t>ирика А. Ахматовой может заменить чтение романа? Что сближает лирику А. Ахматовой с романной формой?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по творчеству Максима Горького.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Основоположником какого направления в литературе яв</w:t>
      </w:r>
      <w:r>
        <w:rPr>
          <w:rFonts w:ascii="Times New Roman" w:eastAsia="Calibri" w:hAnsi="Times New Roman"/>
          <w:bCs/>
          <w:sz w:val="24"/>
          <w:szCs w:val="24"/>
        </w:rPr>
        <w:t>ился А.М. Горький?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критический реализм;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социалистический реализм.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Героем какого рассказа Горького является Лойко Зобар?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«Старуха Изергиль»;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«Макар Чудра»;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Для какого произведения Горького не характерна композици</w:t>
      </w:r>
      <w:r>
        <w:rPr>
          <w:rFonts w:ascii="Times New Roman" w:eastAsia="Calibri" w:hAnsi="Times New Roman"/>
          <w:bCs/>
          <w:sz w:val="24"/>
          <w:szCs w:val="24"/>
        </w:rPr>
        <w:t>я «рассказа в рассказе»?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«Макар Чудра»;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«Старуха Изергиль»;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Какому герою пьесы «На дне» принадлежит фраза: «Человек – это звучит гордо!»?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Сатину;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Луке;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Актеру.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5. Кто из персонажей пьесы «На дне» выражает авторскую позицию?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Бубнов;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Сатин;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Клещ;</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Лука.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Каким персонажам пьесы «На дне»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«Шум смерти не помеха»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«Когда труд – обязанность, жизнь – рабство»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 одна блоха не плоха: все черненькие, все прыгают»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Г) «Не любо – не слушай, а врать </w:t>
      </w:r>
      <w:r>
        <w:rPr>
          <w:rFonts w:ascii="Times New Roman" w:eastAsia="Calibri" w:hAnsi="Times New Roman"/>
          <w:bCs/>
          <w:sz w:val="24"/>
          <w:szCs w:val="24"/>
        </w:rPr>
        <w:t>не мешай».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4(а); 5(б); 6(а-Бубнов ;б-Сатин, в-Лука, г-Барон).</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А.А. Блока.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К какому направлению </w:t>
      </w:r>
      <w:r>
        <w:rPr>
          <w:rFonts w:ascii="Times New Roman" w:eastAsia="Calibri" w:hAnsi="Times New Roman"/>
          <w:bCs/>
          <w:sz w:val="24"/>
          <w:szCs w:val="24"/>
        </w:rPr>
        <w:t>относится раннее творчество А. Блока?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Найдите соответствия стихотворений А. Блока основным мотивам его лирики.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Мотив мрачной разочарованности;              А) «Фабрика»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Мотив назначения поэта и поэзии;       </w:t>
      </w:r>
      <w:r>
        <w:rPr>
          <w:rFonts w:ascii="Times New Roman" w:eastAsia="Calibri" w:hAnsi="Times New Roman"/>
          <w:bCs/>
          <w:sz w:val="24"/>
          <w:szCs w:val="24"/>
        </w:rPr>
        <w:t xml:space="preserve">          Б) «К музе»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Мотив «страшного мира»;                                В) «Осенняя воля»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Мотив Родины.                                                    Г) «Я стар душою»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 какому этапу творчества ( «трилогии вочеловечения») Блок отнес  цик</w:t>
      </w:r>
      <w:r>
        <w:rPr>
          <w:rFonts w:ascii="Times New Roman" w:eastAsia="Calibri" w:hAnsi="Times New Roman"/>
          <w:bCs/>
          <w:sz w:val="24"/>
          <w:szCs w:val="24"/>
        </w:rPr>
        <w:t>л «Стихи о Прекрасной Даме»?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Антитеза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Синтез</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Из какого произведения эти строки?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синем сумраке белое платье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решеткой мелькает резной.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«Незнакомка»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«В ресторане»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«Соловьиный </w:t>
      </w:r>
      <w:r>
        <w:rPr>
          <w:rFonts w:ascii="Times New Roman" w:eastAsia="Calibri" w:hAnsi="Times New Roman"/>
          <w:bCs/>
          <w:sz w:val="24"/>
          <w:szCs w:val="24"/>
        </w:rPr>
        <w:t>сад»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Цикл стихотворений «На поле Куликовом»  является произведением: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на историческую тему;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современности;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неразрывной связи прошлого, настоящего, будущего.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мелодии не слышно в поэме Блока «Двенадцать»?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танго;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w:t>
      </w:r>
      <w:r>
        <w:rPr>
          <w:rFonts w:ascii="Times New Roman" w:eastAsia="Calibri" w:hAnsi="Times New Roman"/>
          <w:bCs/>
          <w:sz w:val="24"/>
          <w:szCs w:val="24"/>
        </w:rPr>
        <w:t>частушка;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романс.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Какие приемы использует Блок в следующих примерах?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«Весенний и тлетворный дух»           А) метафора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очи синие, бездонные                     Б) анафора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Цветут на дальнем берегу»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«Доколе матери тужить?            </w:t>
      </w:r>
      <w:r>
        <w:rPr>
          <w:rFonts w:ascii="Times New Roman" w:eastAsia="Calibri" w:hAnsi="Times New Roman"/>
          <w:bCs/>
          <w:sz w:val="24"/>
          <w:szCs w:val="24"/>
        </w:rPr>
        <w:t xml:space="preserve">         В) оксюморон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Доколе коршуну кружить?»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1(а-в);2(а-г, б-б, в-а, г-в);3(а);4(в);5(в); 6(б);7(а-в, б-а, в-б).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В.В. Маяковского.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принадлежал В. Маяковский?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               Б) акмеизм                      В) эгофутуризм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Какой прием использует М</w:t>
      </w:r>
      <w:r>
        <w:rPr>
          <w:rFonts w:ascii="Times New Roman" w:eastAsia="Calibri" w:hAnsi="Times New Roman"/>
          <w:bCs/>
          <w:sz w:val="24"/>
          <w:szCs w:val="24"/>
        </w:rPr>
        <w:t>аяковский в следующем примере: «Гриб / Грабь / Гроб / Груб»?</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метафора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ассонанс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сравнение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эпитет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«Левый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«Юбилейное»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w:t>
      </w:r>
      <w:r>
        <w:rPr>
          <w:rFonts w:ascii="Times New Roman" w:eastAsia="Calibri" w:hAnsi="Times New Roman"/>
          <w:bCs/>
          <w:sz w:val="24"/>
          <w:szCs w:val="24"/>
        </w:rPr>
        <w:t>«Прозаседавшиеся»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О какой из своих поэм Маяковский сказал: «Четыре крика четырех частей»?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«Левый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«В.И. Ленин»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«Хорошо!»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«Облако в штанах»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Маяковский часто использует в своей поэзии гротеск. Гротеск – это: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Художественный прием </w:t>
      </w:r>
      <w:r>
        <w:rPr>
          <w:rFonts w:ascii="Times New Roman" w:eastAsia="Calibri" w:hAnsi="Times New Roman"/>
          <w:bCs/>
          <w:sz w:val="24"/>
          <w:szCs w:val="24"/>
        </w:rPr>
        <w:t>намеренного искажения чего-либо, причудливое соединение фантастического с жизнеподобным.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Один из тропов, художественное преувеличение.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Один из видов комического, едкая, злая, издевательская насмешка.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О назначении поэта и поэзии Маяковский сказал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w:t>
      </w:r>
      <w:r>
        <w:rPr>
          <w:rFonts w:ascii="Times New Roman" w:eastAsia="Calibri" w:hAnsi="Times New Roman"/>
          <w:bCs/>
          <w:sz w:val="24"/>
          <w:szCs w:val="24"/>
        </w:rPr>
        <w:t>) в стихотворении «Письмо Татьяне Яковлевой»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вступлении к поэме «Во весь голос»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стихотворении «О дряни»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Г) в поэме «Хорошо!»</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 2(г); 3(а-а, б-г, в-в; г-б); 4(г); 5(б); 6(а).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С.А. Есенина.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одно время принадлежал С. Есенин?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имажинизм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 Определите художественное средство выразительности, которое Есенин использовал </w:t>
      </w:r>
      <w:r>
        <w:rPr>
          <w:rFonts w:ascii="Times New Roman" w:eastAsia="Calibri" w:hAnsi="Times New Roman"/>
          <w:bCs/>
          <w:sz w:val="24"/>
          <w:szCs w:val="24"/>
        </w:rPr>
        <w:t>в данном примере для создания образа природы: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Белая береза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Под моим окном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Принакрылась снегом,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Точно серебром.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эпитет    Б) метафора      В) сравнение      Г) метафорическое сравнение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3.Определите художественные средства выразительности, используемые </w:t>
      </w:r>
      <w:r>
        <w:rPr>
          <w:rFonts w:ascii="Times New Roman" w:eastAsia="Calibri" w:hAnsi="Times New Roman"/>
          <w:bCs/>
          <w:sz w:val="24"/>
          <w:szCs w:val="24"/>
        </w:rPr>
        <w:t>Есениным для создания образа: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«Рассвет рукой прохлады росно / Сшибает яблоки зари».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«Синь то дремлет, то вздыхает».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«Как сережки звенит девичий смех».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«Звонко чахнут тополя».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олицетворение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звукопись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метафорические сравнения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метафоры</w:t>
      </w:r>
      <w:r>
        <w:rPr>
          <w:rFonts w:ascii="Times New Roman" w:eastAsia="Calibri" w:hAnsi="Times New Roman"/>
          <w:bCs/>
          <w:sz w:val="24"/>
          <w:szCs w:val="24"/>
        </w:rPr>
        <w:t>.</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каком стихотворении Есениным дан вариант библейской истории о блудном сыне?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«Русь Советская»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«Отговорила роща золотая»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«Сорокоуст»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«Письмо матери»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Из какого произведения эти строки?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Мы все в эти годы любили,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Но, значит,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Любили и нас</w:t>
      </w:r>
      <w:r>
        <w:rPr>
          <w:rFonts w:ascii="Times New Roman" w:eastAsia="Calibri" w:hAnsi="Times New Roman"/>
          <w:bCs/>
          <w:sz w:val="24"/>
          <w:szCs w:val="24"/>
        </w:rPr>
        <w:t>.</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«Собаке Качалова»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«Анна Снегина»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«Письмо к женщине»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«Персидские мотивы»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нет</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 xml:space="preserve">1(в); 2(г); 3(а-а, б-г, в-в, г-б); </w:t>
      </w:r>
      <w:r>
        <w:rPr>
          <w:rFonts w:ascii="Times New Roman" w:eastAsia="Calibri" w:hAnsi="Times New Roman"/>
          <w:bCs/>
          <w:i/>
          <w:sz w:val="24"/>
          <w:szCs w:val="24"/>
        </w:rPr>
        <w:t>4(г); 5(в); 6(а).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Булгакова «Мастер и Маргарита».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проявляется своеобразие композиции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кольцевая композиция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хронологический порядок развития событий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w:t>
      </w:r>
      <w:r>
        <w:rPr>
          <w:rFonts w:ascii="Times New Roman" w:eastAsia="Calibri" w:hAnsi="Times New Roman"/>
          <w:bCs/>
          <w:sz w:val="24"/>
          <w:szCs w:val="24"/>
        </w:rPr>
        <w:t>параллельное развитие трех сюжетных линий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параллельное развитие двух сюжетных линий.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чем состоит специфика системы образов романа «Мастер и Маргарита»?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основу положен принцип двойничества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персонажи объединены общей идеей произведения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гер</w:t>
      </w:r>
      <w:r>
        <w:rPr>
          <w:rFonts w:ascii="Times New Roman" w:eastAsia="Calibri" w:hAnsi="Times New Roman"/>
          <w:bCs/>
          <w:sz w:val="24"/>
          <w:szCs w:val="24"/>
        </w:rPr>
        <w:t>ои образуют своеобразные триады из представителей библейского мира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система образов построена по принципу антитезы.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Иешуа – новый цар</w:t>
      </w:r>
      <w:r>
        <w:rPr>
          <w:rFonts w:ascii="Times New Roman" w:eastAsia="Calibri" w:hAnsi="Times New Roman"/>
          <w:bCs/>
          <w:sz w:val="24"/>
          <w:szCs w:val="24"/>
        </w:rPr>
        <w:t>ь Иудейский, воздвигнувший новый храм.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идет не о вере, а об Истине.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автор передает смысл библейской притчи.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Иешуа представлен в романе как бродяга?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соответствие библейскому сюжету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автор стремился противопоставить характер Иешуа б</w:t>
      </w:r>
      <w:r>
        <w:rPr>
          <w:rFonts w:ascii="Times New Roman" w:eastAsia="Calibri" w:hAnsi="Times New Roman"/>
          <w:bCs/>
          <w:sz w:val="24"/>
          <w:szCs w:val="24"/>
        </w:rPr>
        <w:t>иблейскому образу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автор стремится показать Иешуа бедняком.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w:t>
      </w:r>
      <w:r>
        <w:rPr>
          <w:rFonts w:ascii="Times New Roman" w:eastAsia="Calibri" w:hAnsi="Times New Roman"/>
          <w:bCs/>
          <w:sz w:val="24"/>
          <w:szCs w:val="24"/>
        </w:rPr>
        <w:t xml:space="preserve"> и потустороннего мира.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Почему не образует данный ряд образ Маргариты?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романе нет традиционного треугольника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образ Маргариты уникален, не требует параллелей</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исторически не было параллелей в библейском потустороннем мире.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w:t>
      </w:r>
      <w:r>
        <w:rPr>
          <w:rFonts w:ascii="Times New Roman" w:eastAsia="Calibri" w:hAnsi="Times New Roman"/>
          <w:bCs/>
          <w:i/>
          <w:sz w:val="24"/>
          <w:szCs w:val="24"/>
        </w:rPr>
        <w:t xml:space="preserve"> 2(в); 3(б); 4(в); 5(); 6(б).</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                                            </w:t>
      </w:r>
      <w:r>
        <w:rPr>
          <w:rFonts w:ascii="Times New Roman" w:eastAsia="Calibri" w:hAnsi="Times New Roman"/>
          <w:b/>
          <w:bCs/>
          <w:sz w:val="24"/>
          <w:szCs w:val="24"/>
        </w:rPr>
        <w:t>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Шолохова «Тихий Дон».</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Жанр «Тихого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повесть     Б) роман    В) роман-эпопея     Г) </w:t>
      </w:r>
      <w:r>
        <w:rPr>
          <w:rFonts w:ascii="Times New Roman" w:eastAsia="Calibri" w:hAnsi="Times New Roman"/>
          <w:bCs/>
          <w:sz w:val="24"/>
          <w:szCs w:val="24"/>
        </w:rPr>
        <w:t>исторический роман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романе Шолохова нет эпизодов: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Первой мировой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гражданской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Великой Отечественной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установления советской власти.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вводит Шолохов батальные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героизм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что</w:t>
      </w:r>
      <w:r>
        <w:rPr>
          <w:rFonts w:ascii="Times New Roman" w:eastAsia="Calibri" w:hAnsi="Times New Roman"/>
          <w:bCs/>
          <w:sz w:val="24"/>
          <w:szCs w:val="24"/>
        </w:rPr>
        <w:t xml:space="preserve"> делает с человеком война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показать бессмысленность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поднять дух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фигурируют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Александр </w:t>
      </w:r>
      <w:r>
        <w:rPr>
          <w:rFonts w:ascii="Times New Roman" w:eastAsia="Calibri" w:hAnsi="Times New Roman"/>
          <w:bCs/>
          <w:sz w:val="24"/>
          <w:szCs w:val="24"/>
          <w:lang w:val="en-US"/>
        </w:rPr>
        <w:t>I</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Голицын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Подтелков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Меншиков.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Если Дон не только название реки, но и имя, то какое у него д</w:t>
      </w:r>
      <w:r>
        <w:rPr>
          <w:rFonts w:ascii="Times New Roman" w:eastAsia="Calibri" w:hAnsi="Times New Roman"/>
          <w:bCs/>
          <w:sz w:val="24"/>
          <w:szCs w:val="24"/>
        </w:rPr>
        <w:t>олжно быть отчество?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Григорий Мелехов был награжден в Первую мировую войну: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Георгиевским крестом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медалью «за отвагу»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орденом А. Первозванного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отпуском на родину.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означают слова, встречающиеся в тексте «Тихого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гутарить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w:t>
      </w:r>
      <w:r>
        <w:rPr>
          <w:rFonts w:ascii="Times New Roman" w:eastAsia="Calibri" w:hAnsi="Times New Roman"/>
          <w:bCs/>
          <w:sz w:val="24"/>
          <w:szCs w:val="24"/>
        </w:rPr>
        <w:t>кизяки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курень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завеска.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4(в); 5(Батюшка); 6(г); 7( разговаривать,</w:t>
      </w:r>
      <w:r>
        <w:rPr>
          <w:rFonts w:ascii="Times New Roman" w:eastAsia="Calibri" w:hAnsi="Times New Roman"/>
          <w:bCs/>
          <w:i/>
          <w:sz w:val="24"/>
          <w:szCs w:val="24"/>
        </w:rPr>
        <w:t xml:space="preserve"> коровьи  лепешки, дом, занавеска).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Роман Шолохова «Тихий Дон» был закончен 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1928      Б) 1932    в) 1940   г) 1946</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Фамилия Натальи была до замужества: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Мелехова   Б) Коршунова   в) Астахова   г) Кошевая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Гражданская война изобра</w:t>
      </w:r>
      <w:r>
        <w:rPr>
          <w:rFonts w:ascii="Times New Roman" w:eastAsia="Calibri" w:hAnsi="Times New Roman"/>
          <w:bCs/>
          <w:sz w:val="24"/>
          <w:szCs w:val="24"/>
        </w:rPr>
        <w:t xml:space="preserve">жена Шолоховым, чтобы показать: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героизм Красной Армии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героизм белых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трагедию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ее неизбежность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не фигурируют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Николай </w:t>
      </w:r>
      <w:r>
        <w:rPr>
          <w:rFonts w:ascii="Times New Roman" w:eastAsia="Calibri" w:hAnsi="Times New Roman"/>
          <w:bCs/>
          <w:sz w:val="24"/>
          <w:szCs w:val="24"/>
          <w:lang w:val="en-US"/>
        </w:rPr>
        <w:t>II</w:t>
      </w:r>
      <w:r>
        <w:rPr>
          <w:rFonts w:ascii="Times New Roman" w:eastAsia="Calibri" w:hAnsi="Times New Roman"/>
          <w:bCs/>
          <w:sz w:val="24"/>
          <w:szCs w:val="24"/>
        </w:rPr>
        <w:t xml:space="preserve">       Б) Корнилов        В) Каледин               Г) Долохов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Какой</w:t>
      </w:r>
      <w:r>
        <w:rPr>
          <w:rFonts w:ascii="Times New Roman" w:eastAsia="Calibri" w:hAnsi="Times New Roman"/>
          <w:bCs/>
          <w:sz w:val="24"/>
          <w:szCs w:val="24"/>
        </w:rPr>
        <w:t xml:space="preserve"> художественный прием использован в названии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каком чине вышел в отставку отец Григория, Пантелей Мелехов?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есаул      Б) сотник            В) поручик                    Г) старший урядник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обозначают слова, встречающиеся в тексте «Тихо</w:t>
      </w:r>
      <w:r>
        <w:rPr>
          <w:rFonts w:ascii="Times New Roman" w:eastAsia="Calibri" w:hAnsi="Times New Roman"/>
          <w:bCs/>
          <w:sz w:val="24"/>
          <w:szCs w:val="24"/>
        </w:rPr>
        <w:t>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коловерть     Б) зимник    В) баз       В) ведать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 xml:space="preserve">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w:t>
      </w:r>
      <w:r>
        <w:rPr>
          <w:rFonts w:ascii="Times New Roman" w:eastAsia="Calibri" w:hAnsi="Times New Roman"/>
          <w:bCs/>
          <w:sz w:val="24"/>
          <w:szCs w:val="24"/>
        </w:rPr>
        <w:t>Ответ обоснуйте.</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1(1932); 2(б); 3(в); 4(г); 5(метафора); 6(г); 7( пурга, зимняя дорога, двор, знать).</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Б.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 Какой наградой был удостоен поэт за лирическую </w:t>
      </w:r>
      <w:r>
        <w:rPr>
          <w:rFonts w:ascii="Times New Roman" w:eastAsia="Calibri" w:hAnsi="Times New Roman"/>
          <w:bCs/>
          <w:sz w:val="24"/>
          <w:szCs w:val="24"/>
        </w:rPr>
        <w:t>поэзию и «выдающиеся достижения на традиционном поприще великой русской прозы»?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Ленинская премия в области литературы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международная премия «Этна Таормина»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Нобелевская премия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Какие мотивы преобладали в лирике Б.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любовная лирика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w:t>
      </w:r>
      <w:r>
        <w:rPr>
          <w:rFonts w:ascii="Times New Roman" w:eastAsia="Calibri" w:hAnsi="Times New Roman"/>
          <w:bCs/>
          <w:sz w:val="24"/>
          <w:szCs w:val="24"/>
        </w:rPr>
        <w:t xml:space="preserve"> христианские мотивы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гражданственная лирика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тема поэта и поэзии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Назовите черты, отличающие лирику Б. Пастернака от поэзии его современников: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пафосность, гражданственность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публицистичность, идеологическая направленность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ассоциативные ряды,</w:t>
      </w:r>
      <w:r>
        <w:rPr>
          <w:rFonts w:ascii="Times New Roman" w:eastAsia="Calibri" w:hAnsi="Times New Roman"/>
          <w:bCs/>
          <w:sz w:val="24"/>
          <w:szCs w:val="24"/>
        </w:rPr>
        <w:t xml:space="preserve"> динамическая метафоричность и философичность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музыкальность стиха, неожиданность словоупотребления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Восстановите пропущенные строки в стихах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Когда строку диктует чувство,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Оно на сцену шлет раба,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тут кончается искусство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дышат………….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чем</w:t>
      </w:r>
      <w:r>
        <w:rPr>
          <w:rFonts w:ascii="Times New Roman" w:eastAsia="Calibri" w:hAnsi="Times New Roman"/>
          <w:bCs/>
          <w:sz w:val="24"/>
          <w:szCs w:val="24"/>
        </w:rPr>
        <w:t xml:space="preserve"> случайней, тем вернее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Слагаются стихи………..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4(музыкой слова, хореем).</w:t>
      </w:r>
    </w:p>
    <w:p w:rsidR="007D4B0B" w:rsidRDefault="007D4B0B">
      <w:pPr>
        <w:spacing w:line="360" w:lineRule="auto"/>
        <w:ind w:firstLine="851"/>
        <w:rPr>
          <w:rFonts w:ascii="Times New Roman" w:hAnsi="Times New Roman"/>
          <w:b/>
          <w:bCs/>
          <w:sz w:val="24"/>
          <w:szCs w:val="24"/>
        </w:rPr>
      </w:pPr>
    </w:p>
    <w:p w:rsidR="007D4B0B" w:rsidRDefault="00BA3B3D">
      <w:pPr>
        <w:spacing w:line="360" w:lineRule="auto"/>
        <w:ind w:firstLine="851"/>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 xml:space="preserve">3.1.2. Перечень </w:t>
      </w:r>
      <w:r>
        <w:rPr>
          <w:rFonts w:ascii="Times New Roman" w:hAnsi="Times New Roman"/>
          <w:b/>
          <w:sz w:val="24"/>
          <w:szCs w:val="24"/>
        </w:rPr>
        <w:t>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4B0B">
        <w:trPr>
          <w:trHeight w:val="20"/>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lastRenderedPageBreak/>
              <w:t>Раздел</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Практические занятия</w:t>
            </w:r>
          </w:p>
        </w:tc>
      </w:tr>
      <w:tr w:rsidR="007D4B0B">
        <w:trPr>
          <w:trHeight w:val="20"/>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Развитие  русской литературы и культуры в первой половине 19 века</w:t>
            </w:r>
            <w:r>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Pr>
                <w:rFonts w:ascii="Times New Roman" w:hAnsi="Times New Roman"/>
                <w:b/>
                <w:bCs/>
                <w:sz w:val="24"/>
                <w:szCs w:val="24"/>
              </w:rPr>
              <w:t xml:space="preserve">. Практическое занятие № 1:  </w:t>
            </w:r>
            <w:r>
              <w:rPr>
                <w:rFonts w:ascii="Times New Roman" w:hAnsi="Times New Roman"/>
                <w:bCs/>
                <w:sz w:val="24"/>
                <w:szCs w:val="24"/>
              </w:rPr>
              <w:t>Обучение  самостоятельному тезисном</w:t>
            </w:r>
            <w:r>
              <w:rPr>
                <w:rFonts w:ascii="Times New Roman" w:hAnsi="Times New Roman"/>
                <w:bCs/>
                <w:sz w:val="24"/>
                <w:szCs w:val="24"/>
              </w:rPr>
              <w:t>у конспектированию статьи учебника       «  Литературные общества и кружки. Зарождение русской литературной критики».</w:t>
            </w:r>
          </w:p>
        </w:tc>
      </w:tr>
      <w:tr w:rsidR="007D4B0B">
        <w:trPr>
          <w:trHeight w:val="549"/>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1.2.</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 </w:t>
            </w:r>
            <w:r>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4B0B">
        <w:trPr>
          <w:trHeight w:val="1399"/>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Тема 1.3.</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3: </w:t>
            </w:r>
            <w:r>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Pr>
                <w:rFonts w:ascii="Times New Roman" w:eastAsia="Calibri" w:hAnsi="Times New Roman"/>
                <w:bCs/>
                <w:sz w:val="24"/>
                <w:szCs w:val="24"/>
                <w:lang w:eastAsia="en-US"/>
              </w:rPr>
              <w:t>Сочинение по творчеству М.Ю. Лермонтова.</w:t>
            </w:r>
          </w:p>
        </w:tc>
      </w:tr>
    </w:tbl>
    <w:p w:rsidR="007D4B0B" w:rsidRDefault="007D4B0B"/>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4B0B">
        <w:trPr>
          <w:trHeight w:val="421"/>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1.4.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 xml:space="preserve">Практическое занятие № 5: </w:t>
            </w:r>
            <w:r>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4B0B">
        <w:trPr>
          <w:trHeight w:val="27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2.1.</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Культурно – историческое развитие России во второй </w:t>
            </w:r>
            <w:r>
              <w:rPr>
                <w:rFonts w:ascii="Times New Roman" w:eastAsia="Calibri" w:hAnsi="Times New Roman"/>
                <w:b/>
                <w:bCs/>
                <w:sz w:val="24"/>
                <w:szCs w:val="24"/>
                <w:lang w:eastAsia="en-US"/>
              </w:rPr>
              <w:t>половине 19 века.</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6: </w:t>
            </w:r>
            <w:r>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 Практическое занятие № 7: </w:t>
            </w:r>
            <w:r>
              <w:rPr>
                <w:rFonts w:ascii="Times New Roman" w:eastAsia="Calibri" w:hAnsi="Times New Roman"/>
                <w:sz w:val="24"/>
                <w:szCs w:val="24"/>
                <w:lang w:eastAsia="en-US"/>
              </w:rPr>
              <w:t>Самостоятельные сооб</w:t>
            </w:r>
            <w:r>
              <w:rPr>
                <w:rFonts w:ascii="Times New Roman" w:eastAsia="Calibri" w:hAnsi="Times New Roman"/>
                <w:sz w:val="24"/>
                <w:szCs w:val="24"/>
                <w:lang w:eastAsia="en-US"/>
              </w:rPr>
              <w:t xml:space="preserve">щения по темам: «Могучая кучка» - содружество русских  композиторов», «Малый театр», «Третьяковская галерея».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2.2.</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А.Н. Островский</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№8: </w:t>
            </w:r>
            <w:r>
              <w:rPr>
                <w:rFonts w:ascii="Times New Roman" w:eastAsia="Calibri" w:hAnsi="Times New Roman"/>
                <w:bCs/>
                <w:sz w:val="24"/>
                <w:szCs w:val="24"/>
                <w:lang w:eastAsia="en-US"/>
              </w:rPr>
              <w:t xml:space="preserve">Самостоятельная работа по составлению хронологической таблицы «Жизненный и творческий путь </w:t>
            </w:r>
            <w:r>
              <w:rPr>
                <w:rFonts w:ascii="Times New Roman" w:eastAsia="Calibri" w:hAnsi="Times New Roman"/>
                <w:bCs/>
                <w:sz w:val="24"/>
                <w:szCs w:val="24"/>
                <w:lang w:eastAsia="en-US"/>
              </w:rPr>
              <w:t>А.Н. Островского».</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9: </w:t>
            </w:r>
            <w:r>
              <w:rPr>
                <w:rFonts w:ascii="Times New Roman" w:eastAsia="Calibri" w:hAnsi="Times New Roman"/>
                <w:bCs/>
                <w:sz w:val="24"/>
                <w:szCs w:val="24"/>
                <w:lang w:eastAsia="en-US"/>
              </w:rPr>
              <w:t>Обучение составлению сложного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10 - 11: </w:t>
            </w:r>
            <w:r>
              <w:rPr>
                <w:rFonts w:ascii="Times New Roman" w:eastAsia="Calibri" w:hAnsi="Times New Roman"/>
                <w:bCs/>
                <w:sz w:val="24"/>
                <w:szCs w:val="24"/>
                <w:lang w:eastAsia="en-US"/>
              </w:rPr>
              <w:t xml:space="preserve">Сочинение по пьесе А.Н. Островского «Гроза».                 </w:t>
            </w:r>
          </w:p>
        </w:tc>
      </w:tr>
      <w:tr w:rsidR="007D4B0B">
        <w:trPr>
          <w:trHeight w:val="564"/>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2.4.</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12: </w:t>
            </w:r>
            <w:r>
              <w:rPr>
                <w:rFonts w:ascii="Times New Roman" w:eastAsia="Calibri" w:hAnsi="Times New Roman"/>
                <w:bCs/>
                <w:sz w:val="24"/>
                <w:szCs w:val="24"/>
                <w:lang w:eastAsia="en-US"/>
              </w:rPr>
              <w:t xml:space="preserve">Обучение </w:t>
            </w:r>
            <w:r>
              <w:rPr>
                <w:rFonts w:ascii="Times New Roman" w:eastAsia="Calibri" w:hAnsi="Times New Roman"/>
                <w:bCs/>
                <w:sz w:val="24"/>
                <w:szCs w:val="24"/>
                <w:lang w:eastAsia="en-US"/>
              </w:rPr>
              <w:t>составлению тезисного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13: </w:t>
            </w:r>
            <w:r>
              <w:rPr>
                <w:rFonts w:ascii="Times New Roman" w:eastAsia="Calibri" w:hAnsi="Times New Roman"/>
                <w:bCs/>
                <w:sz w:val="24"/>
                <w:szCs w:val="24"/>
                <w:lang w:eastAsia="en-US"/>
              </w:rPr>
              <w:t xml:space="preserve"> Сочинение-рассуждение по </w:t>
            </w:r>
            <w:r>
              <w:rPr>
                <w:rFonts w:ascii="Times New Roman" w:eastAsia="Calibri" w:hAnsi="Times New Roman"/>
                <w:bCs/>
                <w:sz w:val="24"/>
                <w:szCs w:val="24"/>
                <w:lang w:eastAsia="en-US"/>
              </w:rPr>
              <w:lastRenderedPageBreak/>
              <w:t>роману И.С. Тургенева «Отцы и дети».</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lastRenderedPageBreak/>
              <w:t>Тема 2.8.                         Ф.М. Достоевский</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14: </w:t>
            </w:r>
            <w:r>
              <w:rPr>
                <w:rFonts w:ascii="Times New Roman" w:eastAsia="Calibri" w:hAnsi="Times New Roman"/>
                <w:bCs/>
                <w:sz w:val="24"/>
                <w:szCs w:val="24"/>
                <w:lang w:eastAsia="en-US"/>
              </w:rPr>
              <w:t>Обучение составлению цитатного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15 - 16: </w:t>
            </w:r>
            <w:r>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2.9.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Практические занятия № 17 - 18:</w:t>
            </w:r>
            <w:r>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19: </w:t>
            </w:r>
            <w:r>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Pr>
                <w:rFonts w:ascii="Times New Roman" w:eastAsia="Calibri" w:hAnsi="Times New Roman"/>
                <w:b/>
                <w:bCs/>
                <w:sz w:val="24"/>
                <w:szCs w:val="24"/>
                <w:lang w:eastAsia="en-US"/>
              </w:rPr>
              <w:t xml:space="preserve">Практическое занятие № 20: </w:t>
            </w:r>
            <w:r>
              <w:rPr>
                <w:rFonts w:ascii="Times New Roman" w:eastAsia="Calibri" w:hAnsi="Times New Roman"/>
                <w:bCs/>
                <w:sz w:val="24"/>
                <w:szCs w:val="24"/>
                <w:lang w:eastAsia="en-US"/>
              </w:rPr>
              <w:t>Сочинение-рассужд</w:t>
            </w:r>
            <w:r>
              <w:rPr>
                <w:rFonts w:ascii="Times New Roman" w:eastAsia="Calibri" w:hAnsi="Times New Roman"/>
                <w:bCs/>
                <w:sz w:val="24"/>
                <w:szCs w:val="24"/>
                <w:lang w:eastAsia="en-US"/>
              </w:rPr>
              <w:t xml:space="preserve">ение по роману Л.Н. Толстого «Война и мир».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2.10.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21: </w:t>
            </w:r>
            <w:r>
              <w:rPr>
                <w:rFonts w:ascii="Times New Roman" w:eastAsia="Calibri" w:hAnsi="Times New Roman"/>
                <w:bCs/>
                <w:sz w:val="24"/>
                <w:szCs w:val="24"/>
                <w:lang w:eastAsia="en-US"/>
              </w:rPr>
              <w:t>Обучение написанию сочинения-рассуждения по произведениям А.П. Чехова.</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22: </w:t>
            </w:r>
            <w:r>
              <w:rPr>
                <w:rFonts w:ascii="Times New Roman" w:eastAsia="Calibri" w:hAnsi="Times New Roman"/>
                <w:bCs/>
                <w:sz w:val="24"/>
                <w:szCs w:val="24"/>
                <w:lang w:eastAsia="en-US"/>
              </w:rPr>
              <w:t xml:space="preserve">Написание </w:t>
            </w:r>
            <w:r>
              <w:rPr>
                <w:rFonts w:ascii="Times New Roman" w:eastAsia="Calibri" w:hAnsi="Times New Roman"/>
                <w:bCs/>
                <w:sz w:val="24"/>
                <w:szCs w:val="24"/>
                <w:lang w:eastAsia="en-US"/>
              </w:rPr>
              <w:t>сочинения - рассуждения по произведениям А.П. Чехова.</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4.2.</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Практическое занятие № 23: </w:t>
            </w:r>
            <w:r>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Pr>
                <w:rFonts w:ascii="Times New Roman" w:eastAsia="Calibri" w:hAnsi="Times New Roman"/>
                <w:sz w:val="24"/>
                <w:szCs w:val="24"/>
                <w:lang w:eastAsia="en-US"/>
              </w:rPr>
              <w:t xml:space="preserve">Жизненный и творческий путь», « Бунин – поэт».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w:t>
            </w:r>
            <w:r>
              <w:rPr>
                <w:rFonts w:ascii="Times New Roman" w:eastAsia="Calibri" w:hAnsi="Times New Roman"/>
                <w:b/>
                <w:bCs/>
                <w:sz w:val="24"/>
                <w:szCs w:val="24"/>
                <w:lang w:eastAsia="en-US"/>
              </w:rPr>
              <w:t>ма 4.3</w:t>
            </w:r>
          </w:p>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А.И. Куприн</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24: </w:t>
            </w:r>
            <w:r>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4.5.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25 - 26: </w:t>
            </w:r>
            <w:r>
              <w:rPr>
                <w:rFonts w:ascii="Times New Roman" w:eastAsia="Calibri" w:hAnsi="Times New Roman"/>
                <w:sz w:val="24"/>
                <w:szCs w:val="24"/>
                <w:lang w:eastAsia="en-US"/>
              </w:rPr>
              <w:t>Сочинение по творчеству М. Горького.</w:t>
            </w:r>
          </w:p>
        </w:tc>
      </w:tr>
      <w:tr w:rsidR="007D4B0B">
        <w:trPr>
          <w:trHeight w:val="27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4.6.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27:  </w:t>
            </w:r>
            <w:r>
              <w:rPr>
                <w:rFonts w:ascii="Times New Roman" w:eastAsia="Calibri" w:hAnsi="Times New Roman"/>
                <w:sz w:val="24"/>
                <w:szCs w:val="24"/>
                <w:lang w:eastAsia="en-US"/>
              </w:rPr>
              <w:t>Сочинение по творчеству А. Блока.</w:t>
            </w:r>
          </w:p>
        </w:tc>
      </w:tr>
      <w:tr w:rsidR="007D4B0B">
        <w:trPr>
          <w:trHeight w:val="243"/>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5.2.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Практическое занятие № 28: </w:t>
            </w:r>
            <w:r>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4B0B">
        <w:trPr>
          <w:trHeight w:val="83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5.3.</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29: </w:t>
            </w:r>
            <w:r>
              <w:rPr>
                <w:rFonts w:ascii="Times New Roman" w:eastAsia="Calibri" w:hAnsi="Times New Roman"/>
                <w:sz w:val="24"/>
                <w:szCs w:val="24"/>
                <w:lang w:eastAsia="en-US"/>
              </w:rPr>
              <w:t>Обучение  сочинению анализу лирического произведения по творчеству</w:t>
            </w:r>
            <w:r>
              <w:rPr>
                <w:rFonts w:ascii="Times New Roman" w:eastAsia="Calibri" w:hAnsi="Times New Roman"/>
                <w:sz w:val="24"/>
                <w:szCs w:val="24"/>
                <w:lang w:eastAsia="en-US"/>
              </w:rPr>
              <w:t xml:space="preserve"> С. Есенина.</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6.3.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О.Э. Мандельштам</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30: </w:t>
            </w:r>
            <w:r>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6.5.</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lastRenderedPageBreak/>
              <w:t xml:space="preserve"> М.А. Булгаков.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Практическое занятие № 31:  </w:t>
            </w:r>
            <w:r>
              <w:rPr>
                <w:rFonts w:ascii="Times New Roman" w:eastAsia="Calibri" w:hAnsi="Times New Roman"/>
                <w:bCs/>
                <w:sz w:val="24"/>
                <w:szCs w:val="24"/>
                <w:lang w:eastAsia="en-US"/>
              </w:rPr>
              <w:t xml:space="preserve">Выступление с сообщениями и </w:t>
            </w:r>
            <w:r>
              <w:rPr>
                <w:rFonts w:ascii="Times New Roman" w:eastAsia="Calibri" w:hAnsi="Times New Roman"/>
                <w:bCs/>
                <w:sz w:val="24"/>
                <w:szCs w:val="24"/>
                <w:lang w:eastAsia="en-US"/>
              </w:rPr>
              <w:lastRenderedPageBreak/>
              <w:t>докладами на семинаре</w:t>
            </w:r>
            <w:r>
              <w:rPr>
                <w:rFonts w:ascii="Times New Roman" w:eastAsia="Calibri" w:hAnsi="Times New Roman"/>
                <w:b/>
                <w:bCs/>
                <w:sz w:val="24"/>
                <w:szCs w:val="24"/>
                <w:lang w:eastAsia="en-US"/>
              </w:rPr>
              <w:t xml:space="preserve"> </w:t>
            </w:r>
            <w:r>
              <w:rPr>
                <w:rFonts w:ascii="Times New Roman" w:eastAsia="Calibri" w:hAnsi="Times New Roman"/>
                <w:bCs/>
                <w:sz w:val="24"/>
                <w:szCs w:val="24"/>
                <w:lang w:eastAsia="en-US"/>
              </w:rPr>
              <w:t>«Роман «Белая гвардия» - судьбы людей в годы Гражданской войны».</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32:</w:t>
            </w:r>
            <w:r>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w:t>
            </w:r>
            <w:r>
              <w:rPr>
                <w:rFonts w:ascii="Times New Roman" w:eastAsia="Calibri" w:hAnsi="Times New Roman"/>
                <w:bCs/>
                <w:sz w:val="24"/>
                <w:szCs w:val="24"/>
                <w:lang w:eastAsia="en-US"/>
              </w:rPr>
              <w:t>тственности Творца в романе».</w:t>
            </w:r>
          </w:p>
        </w:tc>
      </w:tr>
      <w:tr w:rsidR="007D4B0B">
        <w:trPr>
          <w:trHeight w:val="428"/>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Тема 6.8.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М.А. Шолохов</w:t>
            </w:r>
            <w:r>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33:</w:t>
            </w:r>
            <w:r>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34:</w:t>
            </w:r>
            <w:r>
              <w:rPr>
                <w:rFonts w:ascii="Times New Roman" w:eastAsia="Calibri" w:hAnsi="Times New Roman"/>
                <w:bCs/>
                <w:sz w:val="24"/>
                <w:szCs w:val="24"/>
                <w:lang w:eastAsia="en-US"/>
              </w:rPr>
              <w:t xml:space="preserve"> Выступление с докладами  по тем</w:t>
            </w:r>
            <w:r>
              <w:rPr>
                <w:rFonts w:ascii="Times New Roman" w:eastAsia="Calibri" w:hAnsi="Times New Roman"/>
                <w:bCs/>
                <w:sz w:val="24"/>
                <w:szCs w:val="24"/>
                <w:lang w:eastAsia="en-US"/>
              </w:rPr>
              <w:t>е «Женские судьбы. Любовь на страницах романа».</w:t>
            </w:r>
          </w:p>
        </w:tc>
      </w:tr>
      <w:tr w:rsidR="007D4B0B">
        <w:trPr>
          <w:trHeight w:val="718"/>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7.1.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35: </w:t>
            </w:r>
            <w:r>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7.2.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Б.Л. Пастернак</w:t>
            </w:r>
            <w:r>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36</w:t>
            </w:r>
            <w:r>
              <w:rPr>
                <w:rFonts w:ascii="Times New Roman" w:eastAsia="Calibri" w:hAnsi="Times New Roman"/>
                <w:bCs/>
                <w:sz w:val="24"/>
                <w:szCs w:val="24"/>
                <w:lang w:eastAsia="en-US"/>
              </w:rPr>
              <w:t xml:space="preserve">: Сообщение по теме «Слово о Б.Л. </w:t>
            </w:r>
            <w:r>
              <w:rPr>
                <w:rFonts w:ascii="Times New Roman" w:eastAsia="Calibri" w:hAnsi="Times New Roman"/>
                <w:bCs/>
                <w:sz w:val="24"/>
                <w:szCs w:val="24"/>
                <w:lang w:eastAsia="en-US"/>
              </w:rPr>
              <w:t>Пастернаке». Основные мотивы лирики. Анализ стихотворений. Декламация.</w:t>
            </w:r>
          </w:p>
        </w:tc>
      </w:tr>
      <w:tr w:rsidR="007D4B0B">
        <w:trPr>
          <w:trHeight w:val="441"/>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8.3.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w:t>
            </w:r>
            <w:r>
              <w:rPr>
                <w:rFonts w:ascii="Times New Roman" w:eastAsia="Calibri" w:hAnsi="Times New Roman"/>
                <w:bCs/>
                <w:sz w:val="24"/>
                <w:szCs w:val="24"/>
                <w:lang w:eastAsia="en-US"/>
              </w:rPr>
              <w:t>зы 1950 -1980 –х годов. Тематика и проблематика, традиции и новаторство в произведениях прозаиков».</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38: </w:t>
            </w:r>
            <w:r>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w:t>
            </w:r>
            <w:r>
              <w:rPr>
                <w:rFonts w:ascii="Times New Roman" w:eastAsia="Calibri" w:hAnsi="Times New Roman"/>
                <w:bCs/>
                <w:sz w:val="24"/>
                <w:szCs w:val="24"/>
                <w:lang w:eastAsia="en-US"/>
              </w:rPr>
              <w:t>ой ситуации» по  материалу повести В. Быкова «Сотников».</w:t>
            </w:r>
          </w:p>
        </w:tc>
      </w:tr>
    </w:tbl>
    <w:p w:rsidR="007D4B0B" w:rsidRDefault="007D4B0B">
      <w:pPr>
        <w:spacing w:after="0" w:line="360" w:lineRule="auto"/>
        <w:jc w:val="center"/>
        <w:rPr>
          <w:rFonts w:ascii="Times New Roman" w:hAnsi="Times New Roman"/>
          <w:b/>
          <w:sz w:val="24"/>
          <w:szCs w:val="24"/>
        </w:rPr>
      </w:pPr>
    </w:p>
    <w:p w:rsidR="007D4B0B" w:rsidRDefault="007D4B0B">
      <w:pPr>
        <w:spacing w:after="0" w:line="360" w:lineRule="auto"/>
        <w:jc w:val="center"/>
        <w:rPr>
          <w:rFonts w:ascii="Times New Roman" w:hAnsi="Times New Roman"/>
          <w:b/>
          <w:sz w:val="24"/>
          <w:szCs w:val="24"/>
        </w:rPr>
      </w:pPr>
    </w:p>
    <w:p w:rsidR="007D4B0B" w:rsidRDefault="00BA3B3D">
      <w:pPr>
        <w:spacing w:after="0" w:line="360" w:lineRule="auto"/>
        <w:jc w:val="center"/>
        <w:rPr>
          <w:rFonts w:ascii="Times New Roman" w:hAnsi="Times New Roman"/>
          <w:b/>
          <w:sz w:val="24"/>
          <w:szCs w:val="24"/>
        </w:rPr>
      </w:pPr>
      <w:r>
        <w:rPr>
          <w:rFonts w:ascii="Times New Roman" w:hAnsi="Times New Roman"/>
          <w:b/>
          <w:sz w:val="24"/>
          <w:szCs w:val="24"/>
        </w:rPr>
        <w:t>3.2. Промежуточная аттестация</w:t>
      </w:r>
    </w:p>
    <w:p w:rsidR="007D4B0B" w:rsidRDefault="00BA3B3D">
      <w:pPr>
        <w:spacing w:after="0" w:line="360" w:lineRule="auto"/>
        <w:ind w:firstLine="851"/>
        <w:jc w:val="both"/>
        <w:rPr>
          <w:rFonts w:ascii="Times New Roman" w:hAnsi="Times New Roman"/>
          <w:sz w:val="24"/>
          <w:szCs w:val="24"/>
        </w:rPr>
      </w:pPr>
      <w:r>
        <w:rPr>
          <w:rFonts w:ascii="Times New Roman" w:hAnsi="Times New Roman"/>
          <w:sz w:val="24"/>
          <w:szCs w:val="24"/>
        </w:rPr>
        <w:t>3.2.1. Контрольно-оценочные материалы по итоговой оценке дисциплины</w:t>
      </w:r>
    </w:p>
    <w:p w:rsidR="007D4B0B" w:rsidRDefault="00BA3B3D">
      <w:pPr>
        <w:shd w:val="clear" w:color="auto" w:fill="FFFFFF"/>
        <w:spacing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1</w:t>
      </w:r>
    </w:p>
    <w:p w:rsidR="007D4B0B" w:rsidRDefault="00BA3B3D">
      <w:pPr>
        <w:shd w:val="clear" w:color="auto" w:fill="FFFFFF"/>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1. Какое литературное направление господствовало в литературе второй половины </w:t>
      </w:r>
      <w:r>
        <w:rPr>
          <w:rFonts w:ascii="Times New Roman" w:hAnsi="Times New Roman"/>
          <w:b/>
          <w:color w:val="000000"/>
          <w:sz w:val="24"/>
          <w:szCs w:val="24"/>
        </w:rPr>
        <w:t>XIX в.</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 xml:space="preserve">         А) романтизм       Б) классицизм         В) сентиментализм          Г) реализм</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2. Кого из русских писателей называли «Колумбом Замоскворечья»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И. С. Тургенева   Б) А. Н. Островского     В) Л. Н. Толстого       Г) Ф. М. Достоевского</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погиб»?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«Война и мир» князь Андрей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А.Н. Островс</w:t>
      </w:r>
      <w:r>
        <w:rPr>
          <w:rFonts w:ascii="Times New Roman" w:hAnsi="Times New Roman"/>
          <w:color w:val="000000"/>
          <w:sz w:val="24"/>
          <w:szCs w:val="24"/>
        </w:rPr>
        <w:t>кий «Гроза» Катерина Кабанова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И.С. Тургенев «Отцы и дети» Базаров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Н. С. Лесков «Очарованный странник» Иван СеверьяновичФлягин</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 Н. Островский «Лес»</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w:t>
      </w:r>
      <w:r>
        <w:rPr>
          <w:rFonts w:ascii="Times New Roman" w:hAnsi="Times New Roman"/>
          <w:color w:val="000000"/>
          <w:sz w:val="24"/>
          <w:szCs w:val="24"/>
        </w:rPr>
        <w:t xml:space="preserve"> С. Тургенев «Отцы и дети»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Ф.М. Достоевский «Преступление и наказание»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И.А. Гончаров «Обломов»</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5. Кто был автором «Сказок для детей изрядного возраста»?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А.Н. Островский     Б) Ф.М. Достоевский    В) М.Е. Салтыков-Щедрин       Г) Л.Н. Толстой</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7. Укажите, кому был посвящён роман И.С. Тургенева </w:t>
      </w:r>
      <w:r>
        <w:rPr>
          <w:rFonts w:ascii="Times New Roman" w:hAnsi="Times New Roman"/>
          <w:b/>
          <w:color w:val="000000"/>
          <w:sz w:val="24"/>
          <w:szCs w:val="24"/>
        </w:rPr>
        <w:t>«Отцы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            Б) Н.А. Некрасов          В) В.Г. Белинский          Г) А.А. Григо</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Савелий, богатырь святорусский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Б) </w:t>
      </w:r>
      <w:r>
        <w:rPr>
          <w:rFonts w:ascii="Times New Roman" w:hAnsi="Times New Roman"/>
          <w:color w:val="000000"/>
          <w:sz w:val="24"/>
          <w:szCs w:val="24"/>
        </w:rPr>
        <w:t>Яким Нагой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Гриша Добросклонов</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w:t>
      </w:r>
      <w:r>
        <w:rPr>
          <w:rFonts w:ascii="Times New Roman" w:hAnsi="Times New Roman"/>
          <w:b/>
          <w:color w:val="000000"/>
          <w:sz w:val="24"/>
          <w:szCs w:val="24"/>
        </w:rPr>
        <w:lastRenderedPageBreak/>
        <w:t xml:space="preserve">понимал всю трудность и был внутренно горд и счастлив всякий раз, когда ему случалось заметить  </w:t>
      </w:r>
      <w:r>
        <w:rPr>
          <w:rFonts w:ascii="Times New Roman" w:hAnsi="Times New Roman"/>
          <w:b/>
          <w:color w:val="000000"/>
          <w:sz w:val="24"/>
          <w:szCs w:val="24"/>
        </w:rPr>
        <w:t xml:space="preserve">  кривизну на своем пути и сделать прямой шаг»?</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Алексееву                      Б) Обломову                    В) Штольцу            Г) Тарантьеву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      «Отцы и дети»?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автобиографический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воспитательный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социально-психологический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авантюрно-приключенческий роман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w:t>
      </w:r>
      <w:r>
        <w:rPr>
          <w:rFonts w:ascii="Times New Roman" w:hAnsi="Times New Roman"/>
          <w:b/>
          <w:color w:val="000000"/>
          <w:sz w:val="24"/>
          <w:szCs w:val="24"/>
        </w:rPr>
        <w:t xml:space="preserve">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Кудряшу        Б) Шапкину       В) Кулигину       Г) Борису Григорьевичу</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1</w:t>
      </w:r>
      <w:r>
        <w:rPr>
          <w:rFonts w:ascii="Times New Roman" w:hAnsi="Times New Roman"/>
          <w:b/>
          <w:color w:val="000000"/>
          <w:sz w:val="24"/>
          <w:szCs w:val="24"/>
        </w:rPr>
        <w:t>2. Что мешает Обломову быть деятельным человеком?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бедность       Б) болезнь      В) отсутствие цели     Г) воспитание и закономерности жизни</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w:t>
      </w:r>
      <w:r>
        <w:rPr>
          <w:rFonts w:ascii="Times New Roman" w:hAnsi="Times New Roman"/>
          <w:b/>
          <w:color w:val="000000"/>
          <w:sz w:val="24"/>
          <w:szCs w:val="24"/>
        </w:rPr>
        <w:t>. В романе «Обломов» такой деталью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книга               Б) рояль          В) письменный стол    Г) халат</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Чем Е.Базаров особенно далек автору романа?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непониманием роли народа в освободительном движении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нигилистическим отношением к культ</w:t>
      </w:r>
      <w:r>
        <w:rPr>
          <w:rFonts w:ascii="Times New Roman" w:hAnsi="Times New Roman"/>
          <w:color w:val="000000"/>
          <w:sz w:val="24"/>
          <w:szCs w:val="24"/>
        </w:rPr>
        <w:t>урному наследию России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преувеличением роли интеллигенции в освободительном движении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отрывом от какой-либо практической деятельности</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Назовите основной мотив творчества М.Ю.Лермонтова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А) одиночество               Б) зависть             В) измена   </w:t>
      </w:r>
      <w:r>
        <w:rPr>
          <w:rFonts w:ascii="Times New Roman" w:hAnsi="Times New Roman"/>
          <w:color w:val="000000"/>
          <w:sz w:val="24"/>
          <w:szCs w:val="24"/>
        </w:rPr>
        <w:t xml:space="preserve">      Г) свобода       Д) усталость</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16. Отличительными особенностями творчества А.П.Чехова являются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(найдите лишнее)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объективность изображаемого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краткость произведений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морализация, назидательность</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контрастность в изображении героев.</w:t>
      </w:r>
    </w:p>
    <w:p w:rsidR="007D4B0B" w:rsidRDefault="007D4B0B">
      <w:pPr>
        <w:shd w:val="clear" w:color="auto" w:fill="FFFFFF"/>
        <w:spacing w:after="0" w:line="360" w:lineRule="auto"/>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lastRenderedPageBreak/>
        <w:t xml:space="preserve">17. </w:t>
      </w:r>
      <w:r>
        <w:rPr>
          <w:rFonts w:ascii="Times New Roman" w:hAnsi="Times New Roman"/>
          <w:b/>
          <w:color w:val="000000"/>
          <w:sz w:val="24"/>
          <w:szCs w:val="24"/>
        </w:rPr>
        <w:t>Основная тема творчества И.А.Бунина (исключите лишнее)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Любовь        Б)Смерть                    В) Революция                 Г) Память о России</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w:t>
      </w:r>
      <w:r>
        <w:rPr>
          <w:rFonts w:ascii="Times New Roman" w:hAnsi="Times New Roman"/>
          <w:b/>
          <w:color w:val="000000"/>
          <w:sz w:val="24"/>
          <w:szCs w:val="24"/>
        </w:rPr>
        <w:t>ого не соответствует этому положению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«Старуха Изергиль»     Б) «Челкаш»        В) «Макар Чудра»       Г) «На дне»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Кто из персонажей пьесы «На дне» выражает авторскую позицию?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Бубнов      Б) Сатин        В) Клещ        Г) Лука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Кому посвящен поэтический цикл А.А.Блока «Стихи о Прекрасной Даме»?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 Н. Волоховой      Б) Л. Д. Менделеевой      В) Л. А. Дельмас       Г) Другой женщине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 xml:space="preserve">      Горького «На дне»?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смерти Анны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убийстве Костылева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самоубийстве Актера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расправе Василисы над Наташей</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 какому литературному течению принадлежала творчество А.Ахматовой?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Акмеизму       Б) Символизму              В) Имажинизму                 Г) Футуризму</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Б.Л. Пастернак;Б)      А.Т.Т</w:t>
      </w:r>
      <w:r>
        <w:rPr>
          <w:rFonts w:ascii="Times New Roman" w:hAnsi="Times New Roman"/>
          <w:color w:val="000000"/>
          <w:sz w:val="24"/>
          <w:szCs w:val="24"/>
        </w:rPr>
        <w:t>вардовский;В)      Н.Заболоцкий    Г) В.Распутин</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24. Укажите художественное произведение, написанное В.Г. Распутиным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"Деньги для Марии"                  Б) "Сотников"                  В) "В круге первом"</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w:t>
      </w:r>
      <w:r>
        <w:rPr>
          <w:rFonts w:ascii="Times New Roman" w:hAnsi="Times New Roman"/>
          <w:b/>
          <w:color w:val="000000"/>
          <w:sz w:val="24"/>
          <w:szCs w:val="24"/>
        </w:rPr>
        <w:t>ние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Я пришел к тебе с приветом,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lastRenderedPageBreak/>
        <w:t>Рассказать, что солнце встало,</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оно горячим светом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 листам затрепетало;</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лес проснулся,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Весь проснулся, веткой каждой,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Каждой птицей встрепенулся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весенней полон жаждой;</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w:t>
      </w:r>
      <w:r>
        <w:rPr>
          <w:rFonts w:ascii="Times New Roman" w:hAnsi="Times New Roman"/>
          <w:i/>
          <w:color w:val="000000"/>
          <w:sz w:val="24"/>
          <w:szCs w:val="24"/>
        </w:rPr>
        <w:t xml:space="preserve"> что с той же страстью,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вчера, пришел я снова,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душа все так же счастью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тебе служить готова;</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отовсюду</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На меня весельем веет,</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не знаю сам, что буду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Петь — но только песня зреет.</w:t>
      </w:r>
      <w:r>
        <w:rPr>
          <w:rFonts w:ascii="Times New Roman" w:hAnsi="Times New Roman"/>
          <w:color w:val="000000"/>
          <w:sz w:val="24"/>
          <w:szCs w:val="24"/>
        </w:rPr>
        <w:t xml:space="preserve">       А. А. Фет, 1843.</w:t>
      </w: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1.  Три строфы стихотворен</w:t>
      </w:r>
      <w:r>
        <w:rPr>
          <w:rFonts w:ascii="Times New Roman" w:hAnsi="Times New Roman"/>
          <w:b/>
          <w:color w:val="000000"/>
          <w:sz w:val="24"/>
          <w:szCs w:val="24"/>
        </w:rPr>
        <w:t>ия начинаются одним и тем же словом. Как называется такое художественное средство?</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 xml:space="preserve">3.  Как называется стилистический </w:t>
      </w:r>
      <w:r>
        <w:rPr>
          <w:rFonts w:ascii="Times New Roman" w:hAnsi="Times New Roman"/>
          <w:b/>
          <w:color w:val="000000"/>
          <w:sz w:val="24"/>
          <w:szCs w:val="24"/>
        </w:rPr>
        <w:t>прием, усиливающий звуковую выразительность стиха и связанный с использованием одинаковых согласных звуков («на меня весельем веет»)?</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sectPr w:rsidR="007D4B0B">
          <w:pgSz w:w="11906" w:h="16838"/>
          <w:pgMar w:top="1134" w:right="850" w:bottom="1134" w:left="1701" w:header="709" w:footer="709" w:gutter="0"/>
          <w:cols w:space="720"/>
        </w:sectPr>
      </w:pPr>
      <w:r>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w:t>
      </w:r>
      <w:r>
        <w:rPr>
          <w:rFonts w:ascii="Times New Roman" w:hAnsi="Times New Roman"/>
          <w:b/>
          <w:color w:val="000000"/>
          <w:sz w:val="24"/>
          <w:szCs w:val="24"/>
        </w:rPr>
        <w:t xml:space="preserve"> снова - готова и.т.п.).</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lastRenderedPageBreak/>
        <w:t>Вариант 2</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А.Н. Островский, И.С. Тургенев, М.Е. Салтыков-Щедрин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И.С. Тургенев, Ф.М. Достоевский, Л.Н. Толстой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Ф.М. Достоевский, А.П. Чехов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Л.Н. Толстой, Н.С. Лесков, И.С. Тургенев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Определите, из какого произведения взят следующий отрывок</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«Какое бы страстное, грешное, бунтующее сердце </w:t>
      </w:r>
      <w:r>
        <w:rPr>
          <w:rFonts w:ascii="Times New Roman" w:hAnsi="Times New Roman"/>
          <w:color w:val="000000"/>
          <w:sz w:val="24"/>
          <w:szCs w:val="24"/>
        </w:rPr>
        <w:t>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«Севастопольские рассказы»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Ф.М. Достоевский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«Обломов»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И.С. Тургенев «Отцы и дети»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Какой литературный тип изображён в образе Дикого (А.Н. Островский, «Гроза»)?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тип «маленького человека»         В) самодур</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тип</w:t>
      </w:r>
      <w:r>
        <w:rPr>
          <w:rFonts w:ascii="Times New Roman" w:hAnsi="Times New Roman"/>
          <w:color w:val="000000"/>
          <w:sz w:val="24"/>
          <w:szCs w:val="24"/>
        </w:rPr>
        <w:t xml:space="preserve"> «лишнего человека»              Г) романтический герой</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А.К. Толстой   Б) А.С. Пушкин          В) А.А. Фет         Г) Ф.И. Тютчев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w:t>
      </w:r>
      <w:r>
        <w:rPr>
          <w:rFonts w:ascii="Times New Roman" w:hAnsi="Times New Roman"/>
          <w:b/>
          <w:color w:val="000000"/>
          <w:sz w:val="24"/>
          <w:szCs w:val="24"/>
        </w:rPr>
        <w:t>. Укажите, кому из русских поэтов принадлежат слова: «Поэтом можешь ты не быть, но 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Укажите, кому был посвящён роман И.С. Тургенева «Отц</w:t>
      </w:r>
      <w:r>
        <w:rPr>
          <w:rFonts w:ascii="Times New Roman" w:hAnsi="Times New Roman"/>
          <w:b/>
          <w:color w:val="000000"/>
          <w:sz w:val="24"/>
          <w:szCs w:val="24"/>
        </w:rPr>
        <w:t>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Н.Г. Чернышевский          Б) Н.А. Некрасов    В) В.Г. Белинский      Г) А.А. Григорьев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А) Савелий, богатырь святорусский           </w:t>
      </w:r>
      <w:r>
        <w:rPr>
          <w:rFonts w:ascii="Times New Roman" w:hAnsi="Times New Roman"/>
          <w:color w:val="000000"/>
          <w:sz w:val="24"/>
          <w:szCs w:val="24"/>
        </w:rPr>
        <w:t xml:space="preserve">       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Яким Нагой                                                      Г) Гриша Добросклонов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Основная идея «Очарованного странника» состоит в следующем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русский человек со всем справится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русский человек всегда стремится к опасност</w:t>
      </w:r>
      <w:r>
        <w:rPr>
          <w:rFonts w:ascii="Times New Roman" w:hAnsi="Times New Roman"/>
          <w:color w:val="000000"/>
          <w:sz w:val="24"/>
          <w:szCs w:val="24"/>
        </w:rPr>
        <w:t>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только в экстремальных ситуациях раскрывается человек</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Салтыков – Щедрин использовал жанр сказки, потому что…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стремился приблизить литературу к народу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очерк, фельетон, рассказ исчерпали свои возможности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сказка – аллегорический жанр, позвол</w:t>
      </w:r>
      <w:r>
        <w:rPr>
          <w:rFonts w:ascii="Times New Roman" w:hAnsi="Times New Roman"/>
          <w:color w:val="000000"/>
          <w:sz w:val="24"/>
          <w:szCs w:val="24"/>
        </w:rPr>
        <w:t>яющий в сжатой, лаконической форме поставить и решить самые сложные и запретные проблемы</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Глава «Сон Обломова» включена в роман для того, чтобы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расширить представление о барской жизни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объяснить происхождение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В) объяснить причины апатии и </w:t>
      </w:r>
      <w:r>
        <w:rPr>
          <w:rFonts w:ascii="Times New Roman" w:hAnsi="Times New Roman"/>
          <w:color w:val="000000"/>
          <w:sz w:val="24"/>
          <w:szCs w:val="24"/>
        </w:rPr>
        <w:t>бездеятельности героя</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Образы Обломов и Штольца вводятся в роман по принципу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сравнения     Б) антитезы     В) дополнения       Г) взаимного исключения</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И. Тургенев написал</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«Записки врача»                      В) «Записки охотника»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«Записки</w:t>
      </w:r>
      <w:r>
        <w:rPr>
          <w:rFonts w:ascii="Times New Roman" w:hAnsi="Times New Roman"/>
          <w:color w:val="000000"/>
          <w:sz w:val="24"/>
          <w:szCs w:val="24"/>
        </w:rPr>
        <w:t xml:space="preserve"> на манжетах»           Г) «Записки из мертвого дома»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13. С каким былинным богатырем сравнивает И.С.Флягина автор</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А) Алеша Попович                       В) Илья Муромец   </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Б) Добрыня Никитич                    Г) Савелий – богатырь Святорусский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С как</w:t>
      </w:r>
      <w:r>
        <w:rPr>
          <w:rFonts w:ascii="Times New Roman" w:hAnsi="Times New Roman"/>
          <w:b/>
          <w:color w:val="000000"/>
          <w:sz w:val="24"/>
          <w:szCs w:val="24"/>
        </w:rPr>
        <w:t>ого момента начинается наказание Раскольникова?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До убийства                Б) После убийства      В) На каторге</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Темой пьесы А.П.Чехова «Вишневый сад»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lastRenderedPageBreak/>
        <w:t>А) Судьба России, ее будущее.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Судьба Раневской и Гаева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Вторжение в жизнь пом</w:t>
      </w:r>
      <w:r>
        <w:rPr>
          <w:rFonts w:ascii="Times New Roman" w:hAnsi="Times New Roman"/>
          <w:color w:val="000000"/>
          <w:sz w:val="24"/>
          <w:szCs w:val="24"/>
        </w:rPr>
        <w:t>естного дворянства капиталиста Лопахина.</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16. К какому направлению относится раннее творчество Блока?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Футуризм                     Б) Акмеизм                  В) Символизм</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17. Образ Христа в поэме А. Блока «Двенадцать» трактовался по-разному.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Какова символистская идея поэта: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Иисус Христос как символ революции.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Иисус Христос как символ будущего, «языческий» Христос.</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Иисус Христос как Сверхчеловек.</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Иисус Христос как символ Высшей Справедливости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18. К какому литературному </w:t>
      </w:r>
      <w:r>
        <w:rPr>
          <w:rFonts w:ascii="Times New Roman" w:hAnsi="Times New Roman"/>
          <w:b/>
          <w:color w:val="000000"/>
          <w:sz w:val="24"/>
          <w:szCs w:val="24"/>
        </w:rPr>
        <w:t>течению начала XX века относил себя В. Маяковский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Символизму               Б) Акмеизму              В) Футуризму                Г) Имажинизму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Какое произведение М. Булгаков называл «закатным романом»?</w:t>
      </w:r>
    </w:p>
    <w:p w:rsidR="007D4B0B" w:rsidRDefault="00BA3B3D">
      <w:pPr>
        <w:shd w:val="clear" w:color="auto" w:fill="FFFFFF"/>
        <w:spacing w:after="0" w:line="360" w:lineRule="auto"/>
        <w:ind w:firstLine="567"/>
        <w:rPr>
          <w:rFonts w:ascii="Times New Roman" w:hAnsi="Times New Roman"/>
          <w:color w:val="000000"/>
          <w:sz w:val="24"/>
          <w:szCs w:val="24"/>
        </w:rPr>
      </w:pPr>
      <w:r>
        <w:rPr>
          <w:rFonts w:ascii="Times New Roman" w:hAnsi="Times New Roman"/>
          <w:color w:val="000000"/>
          <w:sz w:val="24"/>
          <w:szCs w:val="24"/>
        </w:rPr>
        <w:t xml:space="preserve">А) «Театральный роман»               В) «Жизнь </w:t>
      </w:r>
      <w:r>
        <w:rPr>
          <w:rFonts w:ascii="Times New Roman" w:hAnsi="Times New Roman"/>
          <w:color w:val="000000"/>
          <w:sz w:val="24"/>
          <w:szCs w:val="24"/>
        </w:rPr>
        <w:t>господина де Мольера»</w:t>
      </w:r>
    </w:p>
    <w:p w:rsidR="007D4B0B" w:rsidRDefault="00BA3B3D">
      <w:pPr>
        <w:shd w:val="clear" w:color="auto" w:fill="FFFFFF"/>
        <w:spacing w:after="0" w:line="360" w:lineRule="auto"/>
        <w:ind w:firstLine="567"/>
        <w:rPr>
          <w:rFonts w:ascii="Times New Roman" w:hAnsi="Times New Roman"/>
          <w:color w:val="000000"/>
          <w:sz w:val="24"/>
          <w:szCs w:val="24"/>
        </w:rPr>
      </w:pPr>
      <w:r>
        <w:rPr>
          <w:rFonts w:ascii="Times New Roman" w:hAnsi="Times New Roman"/>
          <w:color w:val="000000"/>
          <w:sz w:val="24"/>
          <w:szCs w:val="24"/>
        </w:rPr>
        <w:t>Б) «Бег»                                            Г) «Мастер и Маргарита»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Повесть                Б) Роман-эпопея                  В) Роман              Г) Исторический роман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21. Назовите автора этих с</w:t>
      </w:r>
      <w:r>
        <w:rPr>
          <w:rFonts w:ascii="Times New Roman" w:hAnsi="Times New Roman"/>
          <w:b/>
          <w:color w:val="000000"/>
          <w:sz w:val="24"/>
          <w:szCs w:val="24"/>
        </w:rPr>
        <w:t>трок:</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Мело, мело по всей земле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Во все пределы,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 на столе,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А.А.Блок           Б) Б.Л.Пастернак          В) С.А.Есенин       Г) И.А.Бунин</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Шолохову         Б) Солженицыну          В) Пастернаку      Г) Бунину         Д) Бродскому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w:t>
      </w:r>
      <w:r>
        <w:rPr>
          <w:rFonts w:ascii="Times New Roman" w:hAnsi="Times New Roman"/>
          <w:b/>
          <w:color w:val="000000"/>
          <w:sz w:val="24"/>
          <w:szCs w:val="24"/>
        </w:rPr>
        <w:t xml:space="preserve"> жизнь самоубийством?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М.Цветаева               Б) А.Ахматова                    В) Б.Ахмадулина        Г)З.Гиппиус</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Ф.И. Тютчева «SILENTIUM!»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Молчи, скрывайся и таи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чувств</w:t>
      </w:r>
      <w:r>
        <w:rPr>
          <w:rFonts w:ascii="Times New Roman" w:hAnsi="Times New Roman"/>
          <w:i/>
          <w:color w:val="000000"/>
          <w:sz w:val="24"/>
          <w:szCs w:val="24"/>
        </w:rPr>
        <w:t>а и мечты свои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Пускай в душевной глубине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Встают и заходят оне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Безмолвно, как звезды в ночи,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Любуйся ими — и молчи.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сердцу высказать себя?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Другому как понять тебя?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Поймет ли он, чем ты живешь?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Мысль изреченная есть ложь.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Взрывая, возмутишь ключи,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Питайся ими — и молчи.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Лишь жить в себе самом умей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Есть целый мир в душе твоей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Таинственно-волшебных дум;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Их оглушит наружный шум,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Дневные разгонят лучи, —</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 xml:space="preserve">Внимай их пенью — и молчи!..   </w:t>
      </w:r>
      <w:r>
        <w:rPr>
          <w:rFonts w:ascii="Times New Roman" w:hAnsi="Times New Roman"/>
          <w:color w:val="000000"/>
          <w:sz w:val="24"/>
          <w:szCs w:val="24"/>
        </w:rPr>
        <w:t xml:space="preserve">                   Ф.И.Тютчев, 1830г.</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Какому классическому жанру</w:t>
      </w:r>
      <w:r>
        <w:rPr>
          <w:rFonts w:ascii="Times New Roman" w:hAnsi="Times New Roman"/>
          <w:b/>
          <w:color w:val="000000"/>
          <w:sz w:val="24"/>
          <w:szCs w:val="24"/>
        </w:rPr>
        <w:t xml:space="preserve"> поэзии близко стихотворение Ф.И.Тютчева «Silentium»?</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3. Во второй строфе поэт заостряет проблему, используя </w:t>
      </w:r>
      <w:r>
        <w:rPr>
          <w:rFonts w:ascii="Times New Roman" w:hAnsi="Times New Roman"/>
          <w:b/>
          <w:color w:val="000000"/>
          <w:sz w:val="24"/>
          <w:szCs w:val="24"/>
        </w:rPr>
        <w:t>вопрос, не требующий ответа. (Другому как понять тебя?). Как называется такой тип вопроса?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Вариант  3</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Герой какого произведен</w:t>
      </w:r>
      <w:r>
        <w:rPr>
          <w:rFonts w:ascii="Times New Roman" w:hAnsi="Times New Roman"/>
          <w:b/>
          <w:color w:val="000000"/>
          <w:sz w:val="24"/>
          <w:szCs w:val="24"/>
        </w:rPr>
        <w:t>ия при рождении был обещан Богу, «много раз погибал и не погиб»?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«Война и мир» князь Андрей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А.Н. Островский «Гроза» Катерина Кабанова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И.С. Тургенев «Отцы и дети» Базаров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Н. С. Лесков «Очарованный странник» Иван Северьянович Флягин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Кто был автором «Сказок для детей изрядного возраста»?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А.Н. Островский     Б) Ф.М. Достоевский    В) М.Е. Салтыков-Щедрин       Г) Л.Н. Толстой</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     Б) Н.А. Некрасов</w:t>
      </w:r>
      <w:r>
        <w:rPr>
          <w:rFonts w:ascii="Times New Roman" w:hAnsi="Times New Roman"/>
          <w:color w:val="000000"/>
          <w:sz w:val="24"/>
          <w:szCs w:val="24"/>
        </w:rPr>
        <w:t xml:space="preserve">      В) В.Г. Белинский        Г) А.А. Григорьев</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w:t>
      </w:r>
      <w:r>
        <w:rPr>
          <w:rFonts w:ascii="Times New Roman" w:hAnsi="Times New Roman"/>
          <w:b/>
          <w:color w:val="000000"/>
          <w:sz w:val="24"/>
          <w:szCs w:val="24"/>
        </w:rPr>
        <w:t>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Алексееву        Б) Обломову                В) Штольцу           Г) Тарантьеву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 Ниже при</w:t>
      </w:r>
      <w:r>
        <w:rPr>
          <w:rFonts w:ascii="Times New Roman" w:hAnsi="Times New Roman"/>
          <w:b/>
          <w:color w:val="000000"/>
          <w:sz w:val="24"/>
          <w:szCs w:val="24"/>
        </w:rPr>
        <w:t>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w:t>
      </w:r>
      <w:r>
        <w:rPr>
          <w:rFonts w:ascii="Times New Roman" w:hAnsi="Times New Roman"/>
          <w:b/>
          <w:color w:val="000000"/>
          <w:sz w:val="24"/>
          <w:szCs w:val="24"/>
        </w:rPr>
        <w:t xml:space="preserve"> принадлежат эти слова?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Кудряшу          Б) Шапкину               В) Кулигину           Г) Борису Григорьевичу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Раскольников покушается на жизнь старухи – процентщицы из-за: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А) желания обогатиться                                  В) желания проверить </w:t>
      </w:r>
      <w:r>
        <w:rPr>
          <w:rFonts w:ascii="Times New Roman" w:hAnsi="Times New Roman"/>
          <w:color w:val="000000"/>
          <w:sz w:val="24"/>
          <w:szCs w:val="24"/>
        </w:rPr>
        <w:t>теорию</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желания отомстить Алене Ивановне        Г) необходимости помочь близким</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7. Кто из персонажей пьесы «На дне» выражает авторскую позицию?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 xml:space="preserve">         А) Бубнов                    Б) Сатин               В) Клещ             Г) Лука</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К какому литератур</w:t>
      </w:r>
      <w:r>
        <w:rPr>
          <w:rFonts w:ascii="Times New Roman" w:hAnsi="Times New Roman"/>
          <w:b/>
          <w:color w:val="000000"/>
          <w:sz w:val="24"/>
          <w:szCs w:val="24"/>
        </w:rPr>
        <w:t>ному течению начала XX века относил себя В. Маяковский</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        А) Символизму          Б) Акмеизму           В) Футуризму       Г) Имажинизм</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Кому посвящен поэтический цикл А.А.Блока «Стихи о Прекрасной Даме»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 Н. Волоховой     Б) Л. Д. Менд</w:t>
      </w:r>
      <w:r>
        <w:rPr>
          <w:rFonts w:ascii="Times New Roman" w:hAnsi="Times New Roman"/>
          <w:color w:val="000000"/>
          <w:sz w:val="24"/>
          <w:szCs w:val="24"/>
        </w:rPr>
        <w:t>елеевой      В) Л. А. Дельмас     Г) другой женщине</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 Булгакову     Б) А.Твардовскому    В) Н.Гумилеву      Г) С. Есенину     Д) В</w:t>
      </w:r>
      <w:r>
        <w:rPr>
          <w:rFonts w:ascii="Times New Roman" w:hAnsi="Times New Roman"/>
          <w:color w:val="000000"/>
          <w:sz w:val="24"/>
          <w:szCs w:val="24"/>
        </w:rPr>
        <w:t>.Маяковскому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повесть       Б) роман-эпопея       В) роман      Г) исторический роман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Назовите автора этих строк:</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Мело, мело по всей земле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Во все пределы,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 на столе,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А.А.Блок        Б)</w:t>
      </w:r>
      <w:r>
        <w:rPr>
          <w:rFonts w:ascii="Times New Roman" w:hAnsi="Times New Roman"/>
          <w:color w:val="000000"/>
          <w:sz w:val="24"/>
          <w:szCs w:val="24"/>
        </w:rPr>
        <w:t xml:space="preserve"> Б.Л.Пастернак         В) С.А.Есенин         Г) И.А.Бунин</w:t>
      </w:r>
    </w:p>
    <w:p w:rsidR="007D4B0B" w:rsidRDefault="00BA3B3D">
      <w:pPr>
        <w:shd w:val="clear" w:color="auto" w:fill="FFFFFF"/>
        <w:spacing w:after="0" w:line="360" w:lineRule="auto"/>
        <w:ind w:left="426" w:hanging="426"/>
        <w:jc w:val="both"/>
        <w:rPr>
          <w:rFonts w:ascii="Times New Roman" w:hAnsi="Times New Roman"/>
          <w:b/>
          <w:color w:val="000000"/>
          <w:sz w:val="24"/>
          <w:szCs w:val="24"/>
        </w:rPr>
      </w:pPr>
      <w:r>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А.</w:t>
      </w:r>
      <w:r>
        <w:rPr>
          <w:rFonts w:ascii="Times New Roman" w:hAnsi="Times New Roman"/>
          <w:color w:val="000000"/>
          <w:sz w:val="24"/>
          <w:szCs w:val="24"/>
        </w:rPr>
        <w:t xml:space="preserve">И. Солженицын                       Г) Б. Ш. Окуджава  </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Б) В. Шаламов                                 Д) В.В. Маяковский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В) А.Т. Твардовский </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 xml:space="preserve">А) М. Шолохову           </w:t>
      </w:r>
      <w:r>
        <w:rPr>
          <w:rFonts w:ascii="Times New Roman" w:hAnsi="Times New Roman"/>
          <w:color w:val="000000"/>
          <w:sz w:val="24"/>
          <w:szCs w:val="24"/>
        </w:rPr>
        <w:t xml:space="preserve">                  Г) И. А. Бунину</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Б) А. И. Солженицыну                  Д) И. Бродскому</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В) Б. Л. Пастернаку</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Чьи это строчки?</w:t>
      </w:r>
    </w:p>
    <w:p w:rsidR="007D4B0B" w:rsidRDefault="00BA3B3D">
      <w:pPr>
        <w:shd w:val="clear" w:color="auto" w:fill="FFFFFF"/>
        <w:spacing w:after="0" w:line="360" w:lineRule="auto"/>
        <w:ind w:firstLine="709"/>
        <w:rPr>
          <w:rFonts w:ascii="Times New Roman" w:hAnsi="Times New Roman"/>
          <w:i/>
          <w:color w:val="000000"/>
          <w:sz w:val="24"/>
          <w:szCs w:val="24"/>
        </w:rPr>
      </w:pPr>
      <w:r>
        <w:rPr>
          <w:rFonts w:ascii="Times New Roman" w:hAnsi="Times New Roman"/>
          <w:i/>
          <w:color w:val="000000"/>
          <w:sz w:val="24"/>
          <w:szCs w:val="24"/>
        </w:rPr>
        <w:t>«Умом Россию не понять,</w:t>
      </w:r>
    </w:p>
    <w:p w:rsidR="007D4B0B" w:rsidRDefault="00BA3B3D">
      <w:pPr>
        <w:shd w:val="clear" w:color="auto" w:fill="FFFFFF"/>
        <w:spacing w:after="0" w:line="360" w:lineRule="auto"/>
        <w:ind w:firstLine="709"/>
        <w:rPr>
          <w:rFonts w:ascii="Times New Roman" w:hAnsi="Times New Roman"/>
          <w:i/>
          <w:color w:val="000000"/>
          <w:sz w:val="24"/>
          <w:szCs w:val="24"/>
        </w:rPr>
      </w:pPr>
      <w:r>
        <w:rPr>
          <w:rFonts w:ascii="Times New Roman" w:hAnsi="Times New Roman"/>
          <w:i/>
          <w:color w:val="000000"/>
          <w:sz w:val="24"/>
          <w:szCs w:val="24"/>
        </w:rPr>
        <w:t>Аршином общим не измерить...»</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А) Ф.И. Тютчев      Б) А. А. Фет        В) Н. А.Некрасов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16. Кто автор </w:t>
      </w:r>
      <w:r>
        <w:rPr>
          <w:rFonts w:ascii="Times New Roman" w:hAnsi="Times New Roman"/>
          <w:b/>
          <w:color w:val="000000"/>
          <w:sz w:val="24"/>
          <w:szCs w:val="24"/>
        </w:rPr>
        <w:t>известных произведений 20 века: «А зори здесь тихие...», «В списках не значился», «Завтра была война» и др.?</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       А) В.Быков                    Б) Ю.Бондарев             В) Б.Васильев           Г) В.Распутин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17. В романе Булгакова «Мастер и Маргарита» </w:t>
      </w:r>
      <w:r>
        <w:rPr>
          <w:rFonts w:ascii="Times New Roman" w:hAnsi="Times New Roman"/>
          <w:b/>
          <w:color w:val="000000"/>
          <w:sz w:val="24"/>
          <w:szCs w:val="24"/>
        </w:rPr>
        <w:t>Воланд произносит слова: «... – самый тяжкий порок». Какое человеческое качество он считал наиболее тяжким?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Воровство                  Б) Трусость                 В) Убийство          Г) Прелюбодеяние</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В каком университете А.Ахматова получила по</w:t>
      </w:r>
      <w:r>
        <w:rPr>
          <w:rFonts w:ascii="Times New Roman" w:hAnsi="Times New Roman"/>
          <w:b/>
          <w:color w:val="000000"/>
          <w:sz w:val="24"/>
          <w:szCs w:val="24"/>
        </w:rPr>
        <w:t>четную степень доктора наук?</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Московский государственный университет В) университет в Кембридже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Ленинградский государственный университет Г) университет в Оксфорде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Кого из русских писателей называли «Колумбом Замоскворечья»</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 xml:space="preserve">А) И. С. Тургенева   </w:t>
      </w:r>
      <w:r>
        <w:rPr>
          <w:rFonts w:ascii="Times New Roman" w:hAnsi="Times New Roman"/>
          <w:color w:val="000000"/>
          <w:sz w:val="24"/>
          <w:szCs w:val="24"/>
        </w:rPr>
        <w:t>Б) А. Н. Островского     В) Л. Н. Толстого    Г) Ф. М. Достоевского</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Марина Цветаева оказалась в эмиграции: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по политическим соображениям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w:t>
      </w:r>
      <w:r>
        <w:rPr>
          <w:rFonts w:ascii="Times New Roman" w:hAnsi="Times New Roman"/>
          <w:color w:val="000000"/>
          <w:sz w:val="24"/>
          <w:szCs w:val="24"/>
        </w:rPr>
        <w:t xml:space="preserve"> по другим причинам</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21. Какое произведение М. Булгаков называл «закатным романом»?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«Театральный роман»                В) «Жизнь господина де Мольера»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«Бег»                                             Г) «Мастер и Маргарита»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22. Какой литературный </w:t>
      </w:r>
      <w:r>
        <w:rPr>
          <w:rFonts w:ascii="Times New Roman" w:hAnsi="Times New Roman"/>
          <w:b/>
          <w:color w:val="000000"/>
          <w:sz w:val="24"/>
          <w:szCs w:val="24"/>
        </w:rPr>
        <w:t>тип изображён в образе Дикого (А.Н. Островский, «Гроза»)?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тип «маленького человека»        В) самодур</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тип «лишнего человека»             Г) романтический герой</w:t>
      </w:r>
    </w:p>
    <w:p w:rsidR="007D4B0B" w:rsidRDefault="007D4B0B">
      <w:pPr>
        <w:shd w:val="clear" w:color="auto" w:fill="FFFFFF"/>
        <w:spacing w:after="0" w:line="360" w:lineRule="auto"/>
        <w:ind w:left="567"/>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23. Кто из поэтов XX века, будучи редактором популярного журнала «Новый мир» помог А.Солж</w:t>
      </w:r>
      <w:r>
        <w:rPr>
          <w:rFonts w:ascii="Times New Roman" w:hAnsi="Times New Roman"/>
          <w:b/>
          <w:color w:val="000000"/>
          <w:sz w:val="24"/>
          <w:szCs w:val="24"/>
        </w:rPr>
        <w:t>еницыну опубликовать повесть «Щ - 854»?</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Б.Л. Пастернак     Б) А.Т. Твардовский     В) Н. Заболоцкий      Г) В. Распутин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и выполните задания</w:t>
      </w:r>
    </w:p>
    <w:p w:rsidR="007D4B0B" w:rsidRDefault="00BA3B3D">
      <w:pPr>
        <w:shd w:val="clear" w:color="auto" w:fill="FFFFFF"/>
        <w:spacing w:after="0" w:line="360" w:lineRule="auto"/>
        <w:rPr>
          <w:rFonts w:ascii="Times New Roman" w:hAnsi="Times New Roman"/>
          <w:b/>
          <w:i/>
          <w:color w:val="000000"/>
          <w:sz w:val="24"/>
          <w:szCs w:val="24"/>
        </w:rPr>
      </w:pPr>
      <w:r>
        <w:rPr>
          <w:rFonts w:ascii="Times New Roman" w:hAnsi="Times New Roman"/>
          <w:b/>
          <w:i/>
          <w:color w:val="000000"/>
          <w:sz w:val="24"/>
          <w:szCs w:val="24"/>
        </w:rPr>
        <w:t>«Спит ковыль. Равнина...»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Спит ковыль. Равнина дорогая,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свин</w:t>
      </w:r>
      <w:r>
        <w:rPr>
          <w:rFonts w:ascii="Times New Roman" w:hAnsi="Times New Roman"/>
          <w:i/>
          <w:color w:val="000000"/>
          <w:sz w:val="24"/>
          <w:szCs w:val="24"/>
        </w:rPr>
        <w:t>цовой свежести полынь.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Никакая родина другая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Не вольет мне в грудь мою теплынь.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Знать, у всех у нас такая участь,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пожалуй, всякого спроси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Радуясь, свирепствуя и мучась,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Хорошо живется на Руси.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Свет луны, таинственный и длинный,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 xml:space="preserve">Плачут вербы, шепчут </w:t>
      </w:r>
      <w:r>
        <w:rPr>
          <w:rFonts w:ascii="Times New Roman" w:hAnsi="Times New Roman"/>
          <w:i/>
          <w:color w:val="000000"/>
          <w:sz w:val="24"/>
          <w:szCs w:val="24"/>
        </w:rPr>
        <w:t>тополя.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Но никто под окрик журавлиный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Не разлюбит отчие поля.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теперь, когда вот новым светом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моей коснулась жизнь судьбы,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Все равно остался я поэтом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Золотой бревенчатой избы.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 ночам, прижавшись к изголовью,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Вижу я, как сильного врага,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 xml:space="preserve">Как чужая </w:t>
      </w:r>
      <w:r>
        <w:rPr>
          <w:rFonts w:ascii="Times New Roman" w:hAnsi="Times New Roman"/>
          <w:i/>
          <w:color w:val="000000"/>
          <w:sz w:val="24"/>
          <w:szCs w:val="24"/>
        </w:rPr>
        <w:t>юность брызжет ночью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На мои поляны и луга.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Но и все же, новью той теснимый,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Я могу прочувственно пропеть: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Дайте мне на родине любимой,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Все любя, спокойно умереть!</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Сергей Есенин. 1925</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Укажите название поэтического течения начала XX века, одним из лидеров</w:t>
      </w:r>
      <w:r>
        <w:rPr>
          <w:rFonts w:ascii="Times New Roman" w:hAnsi="Times New Roman"/>
          <w:b/>
          <w:color w:val="000000"/>
          <w:sz w:val="24"/>
          <w:szCs w:val="24"/>
        </w:rPr>
        <w:t xml:space="preserve"> которого являлся С.А. Есенин.</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3. Как называется образное определение, обладающее </w:t>
      </w:r>
      <w:r>
        <w:rPr>
          <w:rFonts w:ascii="Times New Roman" w:hAnsi="Times New Roman"/>
          <w:b/>
          <w:color w:val="000000"/>
          <w:sz w:val="24"/>
          <w:szCs w:val="24"/>
        </w:rPr>
        <w:t>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w:t>
      </w:r>
      <w:r>
        <w:rPr>
          <w:rFonts w:ascii="Times New Roman" w:hAnsi="Times New Roman"/>
          <w:b/>
          <w:color w:val="000000"/>
          <w:sz w:val="24"/>
          <w:szCs w:val="24"/>
        </w:rPr>
        <w:t>еловечивание явлений природы. Как называется этот художественный прием?</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color w:val="000000"/>
          <w:sz w:val="24"/>
          <w:szCs w:val="24"/>
        </w:rPr>
        <w:br/>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Вариант 4</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А) А.Н. </w:t>
      </w:r>
      <w:r>
        <w:rPr>
          <w:rFonts w:ascii="Times New Roman" w:hAnsi="Times New Roman"/>
          <w:color w:val="000000"/>
          <w:sz w:val="24"/>
          <w:szCs w:val="24"/>
        </w:rPr>
        <w:t>Островский, И.С. Тургенев, М.Е. Салтыков-Щедрин</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Б) И.С. Тургенев, Ф.М. Достоевский, Л.Н. Толстой</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Ф.М. Достоевский, А.П. Чехов</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Г) Л.Н. Толстой, Н.С. Лесков, И.С. Тургенев</w:t>
      </w:r>
    </w:p>
    <w:p w:rsidR="007D4B0B" w:rsidRDefault="007D4B0B">
      <w:pPr>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2. Вслед за Гоголем Гончаров использует предметно – бытовую деталь </w:t>
      </w:r>
      <w:r>
        <w:rPr>
          <w:rFonts w:ascii="Times New Roman" w:hAnsi="Times New Roman"/>
          <w:b/>
          <w:color w:val="000000"/>
          <w:sz w:val="24"/>
          <w:szCs w:val="24"/>
        </w:rPr>
        <w:t>как важное средство характеристики персонажа. В романе «Обломов» такой деталью является: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книга         Б) рояль         В) письменный стол          Г) халат</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w:t>
      </w:r>
      <w:r>
        <w:rPr>
          <w:rFonts w:ascii="Times New Roman" w:hAnsi="Times New Roman"/>
          <w:color w:val="000000"/>
          <w:sz w:val="24"/>
          <w:szCs w:val="24"/>
        </w:rPr>
        <w:t xml:space="preserve">   Б) Н.А. Некрасов    В) В.Г. Белинский    Г) А.А. Григорьев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Савелий, богатырь святорусский     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Б) Яким Нагой                      </w:t>
      </w:r>
      <w:r>
        <w:rPr>
          <w:rFonts w:ascii="Times New Roman" w:hAnsi="Times New Roman"/>
          <w:color w:val="000000"/>
          <w:sz w:val="24"/>
          <w:szCs w:val="24"/>
        </w:rPr>
        <w:t xml:space="preserve">                   Г) Гриша Добросклонов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 Основная идея «Очарованного странника» состоит в следующем: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русский человек со всем справится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русский человек всегда стремится к опасности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только в экстремальных ситуациях раскрывается человек</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Образ</w:t>
      </w:r>
      <w:r>
        <w:rPr>
          <w:rFonts w:ascii="Times New Roman" w:hAnsi="Times New Roman"/>
          <w:b/>
          <w:color w:val="000000"/>
          <w:sz w:val="24"/>
          <w:szCs w:val="24"/>
        </w:rPr>
        <w:t>ы Обломов и Штольца вводятся в роман по принципу:</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сравнения    Б) антитезы    В) дополнения     Г) взаимного исключения</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Аустерли</w:t>
      </w:r>
      <w:r>
        <w:rPr>
          <w:rFonts w:ascii="Times New Roman" w:hAnsi="Times New Roman"/>
          <w:color w:val="000000"/>
          <w:sz w:val="24"/>
          <w:szCs w:val="24"/>
        </w:rPr>
        <w:t>цкое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Шенграбенское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Бородинское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Красненское сражение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Темой пьесы А.П.Чехова «Вишневый сад»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судьба России, ее будущее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судьба Раневской и Гаева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вторжение в жизнь поместного дворянства капиталиста Лопа</w:t>
      </w:r>
      <w:r>
        <w:rPr>
          <w:rFonts w:ascii="Times New Roman" w:hAnsi="Times New Roman"/>
          <w:color w:val="000000"/>
          <w:sz w:val="24"/>
          <w:szCs w:val="24"/>
        </w:rPr>
        <w:t>хина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К какому направлению относится раннее творчество Блока?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футуризм      Б) акмеизм      В) символизм</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Салтыков – Щедрин использовал жанр сказки, потому что:</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А) стремился приблизить литературу к народу</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 xml:space="preserve">Б) очерк, фельетон, рассказ </w:t>
      </w:r>
      <w:r>
        <w:rPr>
          <w:rFonts w:ascii="Times New Roman" w:hAnsi="Times New Roman"/>
          <w:color w:val="000000"/>
          <w:sz w:val="24"/>
          <w:szCs w:val="24"/>
        </w:rPr>
        <w:t>исчерпали свои возможности</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4B0B" w:rsidRDefault="007D4B0B">
      <w:pPr>
        <w:shd w:val="clear" w:color="auto" w:fill="FFFFFF"/>
        <w:spacing w:after="0" w:line="360" w:lineRule="auto"/>
        <w:ind w:left="567"/>
        <w:jc w:val="both"/>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В начале поэмы «Медный всадник» ее герой Евгений мечтает 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 xml:space="preserve">А) счастливой семейной жизни        </w:t>
      </w:r>
      <w:r>
        <w:rPr>
          <w:rFonts w:ascii="Times New Roman" w:hAnsi="Times New Roman"/>
          <w:color w:val="000000"/>
          <w:sz w:val="24"/>
          <w:szCs w:val="24"/>
        </w:rPr>
        <w:t xml:space="preserve">          В) славе поэта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высоком общественном поприще           Г) богатстве и власти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Марина Цветаева оказалась в эмиграции:</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А) по политическим соображениям;</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Б) в связи с неодолимым желанием встретиться с мужем и невозможностью его приезда в послер</w:t>
      </w:r>
      <w:r>
        <w:rPr>
          <w:rFonts w:ascii="Times New Roman" w:hAnsi="Times New Roman"/>
          <w:color w:val="000000"/>
          <w:sz w:val="24"/>
          <w:szCs w:val="24"/>
        </w:rPr>
        <w:t>еволюционную Россию;</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Г) по другим причинам.</w:t>
      </w:r>
    </w:p>
    <w:p w:rsidR="007D4B0B" w:rsidRDefault="007D4B0B">
      <w:pPr>
        <w:shd w:val="clear" w:color="auto" w:fill="FFFFFF"/>
        <w:spacing w:after="0" w:line="360" w:lineRule="auto"/>
        <w:ind w:left="567"/>
        <w:jc w:val="both"/>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13.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повесть       Б) роман-эпопея      В) роман        Г) исторический роман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14. В романе Булгакова «Мастер и Маргарита» Воланд произносит слова:                                     </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воровство        Б) трусость      В) убийство     Г) прелюбодеяние</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w:t>
      </w:r>
      <w:r>
        <w:rPr>
          <w:rFonts w:ascii="Times New Roman" w:hAnsi="Times New Roman"/>
          <w:b/>
          <w:color w:val="000000"/>
          <w:sz w:val="24"/>
          <w:szCs w:val="24"/>
        </w:rPr>
        <w:t>ой части поэмы?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Солженицын     Б) Шаламов       В) Твардовский      Г) Окуджава      Д) Маяковский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w:t>
      </w:r>
      <w:r>
        <w:rPr>
          <w:rFonts w:ascii="Times New Roman" w:hAnsi="Times New Roman"/>
          <w:b/>
          <w:color w:val="000000"/>
          <w:sz w:val="24"/>
          <w:szCs w:val="24"/>
        </w:rPr>
        <w:t>ончила жизнь самоубийством?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М.Цветаева                  Б) А.Ахматова                В) Б.Ахмадулина        Г) З.Гиппиус</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17. Кому из писателей была присуждена Нобелевская премия?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И.А. Бунину    Б) А.И.Куприну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В каком произведении русской литера</w:t>
      </w:r>
      <w:r>
        <w:rPr>
          <w:rFonts w:ascii="Times New Roman" w:hAnsi="Times New Roman"/>
          <w:b/>
          <w:color w:val="000000"/>
          <w:sz w:val="24"/>
          <w:szCs w:val="24"/>
        </w:rPr>
        <w:t>туры второй половины XIX в. появляется герой-нигилист?</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 Н. Островский «Лес»                   В) Ф.М. Достоевский «Преступление и наказание»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Б) И. С. Тургенев «Отцы и дети»         Г) И.А. Гончаров «Обломов»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Укажите, кому из русских писател</w:t>
      </w:r>
      <w:r>
        <w:rPr>
          <w:rFonts w:ascii="Times New Roman" w:hAnsi="Times New Roman"/>
          <w:b/>
          <w:color w:val="000000"/>
          <w:sz w:val="24"/>
          <w:szCs w:val="24"/>
        </w:rPr>
        <w:t>ей принадлежит высказывание «Нет величия там, где нет простоты, добра и правды».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М.Е. Салтыков-Щедрин    Б) Л.Н. Толстой    В) Ф.М. Достоевский          Г) А.П. Чехов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20. Укажите, кому из русских поэтов принадлежат слова: «Поэтом можешь ты не быть, но </w:t>
      </w:r>
      <w:r>
        <w:rPr>
          <w:rFonts w:ascii="Times New Roman" w:hAnsi="Times New Roman"/>
          <w:b/>
          <w:color w:val="000000"/>
          <w:sz w:val="24"/>
          <w:szCs w:val="24"/>
        </w:rPr>
        <w:t>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А.Блок              Б) С.Е</w:t>
      </w:r>
      <w:r>
        <w:rPr>
          <w:rFonts w:ascii="Times New Roman" w:hAnsi="Times New Roman"/>
          <w:color w:val="000000"/>
          <w:sz w:val="24"/>
          <w:szCs w:val="24"/>
        </w:rPr>
        <w:t>сенин          В) В.Маяковский         Г) Н.Гумилев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Какому герою пьесы «На дне» принадлежит фраза: «Человек – это звучит гордо!»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Сатину             Б) Луке                   В) Актеру </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23. В произведениях какого автора основными </w:t>
      </w:r>
      <w:r>
        <w:rPr>
          <w:rFonts w:ascii="Times New Roman" w:hAnsi="Times New Roman"/>
          <w:b/>
          <w:color w:val="000000"/>
          <w:sz w:val="24"/>
          <w:szCs w:val="24"/>
        </w:rPr>
        <w:t>художественными приёмами являются гипербола, фантастика, гротеск?</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И.А. Гончаров     Б) Н.А. Некрасов      В) М.Е. Салтыков-Щедрин          Г) А.П. Чехов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24. Глава «Сон Обломова» включена в роман для того, чтобы: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расширить представление о барско</w:t>
      </w:r>
      <w:r>
        <w:rPr>
          <w:rFonts w:ascii="Times New Roman" w:hAnsi="Times New Roman"/>
          <w:color w:val="000000"/>
          <w:sz w:val="24"/>
          <w:szCs w:val="24"/>
        </w:rPr>
        <w:t>й жизни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объяснить происхождение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объяснить причины апатии и бездеятельности героя</w:t>
      </w:r>
    </w:p>
    <w:p w:rsidR="007D4B0B" w:rsidRDefault="007D4B0B">
      <w:pPr>
        <w:shd w:val="clear" w:color="auto" w:fill="FFFFFF"/>
        <w:spacing w:after="0" w:line="360" w:lineRule="auto"/>
        <w:ind w:left="567"/>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Вхожу я в темные храмы,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Совершаю бедный обряд.</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Там жду я Прекрасной Дамы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 xml:space="preserve">В мерцанье красных </w:t>
      </w:r>
      <w:r>
        <w:rPr>
          <w:rFonts w:ascii="Times New Roman" w:hAnsi="Times New Roman"/>
          <w:i/>
          <w:color w:val="000000"/>
          <w:sz w:val="24"/>
          <w:szCs w:val="24"/>
        </w:rPr>
        <w:t>лампад.</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 тени у высокой колонны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Дрожу от скрипа дверей.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А в лицо мне глядит, озаренный,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Только образ, лишь сон о Ней.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О, я привык к этим ризам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Величавой Вечной Жены!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Высоко бегут по карнизам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Улыбки, сказки и сны.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О, Святая, как ласковы свечи,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 xml:space="preserve">Как отрадны </w:t>
      </w:r>
      <w:r>
        <w:rPr>
          <w:rFonts w:ascii="Times New Roman" w:hAnsi="Times New Roman"/>
          <w:i/>
          <w:color w:val="000000"/>
          <w:sz w:val="24"/>
          <w:szCs w:val="24"/>
        </w:rPr>
        <w:t>Твои черты!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Мне не слышны ни вздохи, ни речи,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 xml:space="preserve">Но я верю: Милая — Ты.     </w:t>
      </w:r>
      <w:r>
        <w:rPr>
          <w:rFonts w:ascii="Times New Roman" w:hAnsi="Times New Roman"/>
          <w:color w:val="000000"/>
          <w:sz w:val="24"/>
          <w:szCs w:val="24"/>
        </w:rPr>
        <w:t xml:space="preserve">              25 октября 1902 г.</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К какому направлению относится ранее творчество А. Блока?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Кому посвятил А. Блок «Стихи о Прекрасной Даме»?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3. Какая тема объединяет стихотворе</w:t>
      </w:r>
      <w:r>
        <w:rPr>
          <w:rFonts w:ascii="Times New Roman" w:hAnsi="Times New Roman"/>
          <w:b/>
          <w:color w:val="000000"/>
          <w:sz w:val="24"/>
          <w:szCs w:val="24"/>
        </w:rPr>
        <w:t xml:space="preserve">ния А.Блока «Вхожу я в темные храмы», и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«О  доблестях, о подвигах, о славе…»: назначения поэта, любви, Родины, природы?</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примерами из стихотворен</w:t>
      </w:r>
      <w:r>
        <w:rPr>
          <w:rFonts w:ascii="Times New Roman" w:hAnsi="Times New Roman"/>
          <w:b/>
          <w:color w:val="000000"/>
          <w:sz w:val="24"/>
          <w:szCs w:val="24"/>
        </w:rPr>
        <w:t>ий  А.Блока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«Весенний и тлетворный дух»                                                 1. Метафора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 очи синие, бездонные цветут на дальнем берегу»            2. Анафора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«Доколе матери тужить? Доколе коршуну кружить?»          3. Оксюморон</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ind w:left="567"/>
        <w:jc w:val="center"/>
        <w:rPr>
          <w:rFonts w:ascii="Times New Roman" w:hAnsi="Times New Roman"/>
          <w:b/>
          <w:bCs/>
          <w:color w:val="000000"/>
          <w:sz w:val="24"/>
          <w:szCs w:val="24"/>
        </w:rPr>
      </w:pPr>
      <w:r>
        <w:rPr>
          <w:rFonts w:ascii="Times New Roman" w:hAnsi="Times New Roman"/>
          <w:color w:val="000000"/>
          <w:sz w:val="24"/>
          <w:szCs w:val="24"/>
        </w:rPr>
        <w:br/>
      </w:r>
    </w:p>
    <w:p w:rsidR="007D4B0B" w:rsidRDefault="007D4B0B">
      <w:pPr>
        <w:shd w:val="clear" w:color="auto" w:fill="FFFFFF"/>
        <w:spacing w:after="0" w:line="360" w:lineRule="auto"/>
        <w:ind w:left="567"/>
        <w:jc w:val="center"/>
        <w:rPr>
          <w:rFonts w:ascii="Times New Roman" w:hAnsi="Times New Roman"/>
          <w:b/>
          <w:bCs/>
          <w:color w:val="000000"/>
          <w:sz w:val="24"/>
          <w:szCs w:val="24"/>
        </w:rPr>
      </w:pPr>
    </w:p>
    <w:p w:rsidR="007D4B0B" w:rsidRDefault="007D4B0B">
      <w:pPr>
        <w:shd w:val="clear" w:color="auto" w:fill="FFFFFF"/>
        <w:spacing w:after="0" w:line="360" w:lineRule="auto"/>
        <w:ind w:left="567"/>
        <w:jc w:val="center"/>
        <w:rPr>
          <w:rFonts w:ascii="Times New Roman" w:hAnsi="Times New Roman"/>
          <w:b/>
          <w:bCs/>
          <w:color w:val="000000"/>
          <w:sz w:val="24"/>
          <w:szCs w:val="24"/>
        </w:rPr>
      </w:pPr>
    </w:p>
    <w:p w:rsidR="007D4B0B" w:rsidRDefault="00BA3B3D">
      <w:pPr>
        <w:shd w:val="clear" w:color="auto" w:fill="FFFFFF"/>
        <w:spacing w:after="0" w:line="360" w:lineRule="auto"/>
        <w:ind w:left="567"/>
        <w:jc w:val="center"/>
        <w:rPr>
          <w:rFonts w:ascii="Times New Roman" w:hAnsi="Times New Roman"/>
          <w:b/>
          <w:bCs/>
          <w:color w:val="000000"/>
          <w:sz w:val="24"/>
          <w:szCs w:val="24"/>
        </w:rPr>
      </w:pPr>
      <w:r>
        <w:rPr>
          <w:rFonts w:ascii="Times New Roman" w:hAnsi="Times New Roman"/>
          <w:b/>
          <w:bCs/>
          <w:color w:val="000000"/>
          <w:sz w:val="24"/>
          <w:szCs w:val="24"/>
        </w:rPr>
        <w:t>Ключи к дифференцированному зачёту по литературе</w:t>
      </w:r>
    </w:p>
    <w:tbl>
      <w:tblPr>
        <w:tblStyle w:val="51"/>
        <w:tblW w:w="0" w:type="auto"/>
        <w:tblLook w:val="04A0" w:firstRow="1" w:lastRow="0" w:firstColumn="1" w:lastColumn="0" w:noHBand="0" w:noVBand="1"/>
      </w:tblPr>
      <w:tblGrid>
        <w:gridCol w:w="2392"/>
        <w:gridCol w:w="2393"/>
        <w:gridCol w:w="2393"/>
        <w:gridCol w:w="2393"/>
      </w:tblGrid>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№4</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r>
      <w:tr w:rsidR="007D4B0B">
        <w:tc>
          <w:tcPr>
            <w:tcW w:w="9571" w:type="dxa"/>
            <w:gridSpan w:val="4"/>
            <w:tcBorders>
              <w:top w:val="single" w:sz="4" w:space="0" w:color="auto"/>
              <w:left w:val="single" w:sz="4" w:space="0" w:color="auto"/>
              <w:bottom w:val="single" w:sz="4" w:space="0" w:color="auto"/>
              <w:right w:val="single" w:sz="4" w:space="0" w:color="auto"/>
            </w:tcBorders>
            <w:vAlign w:val="center"/>
          </w:tcPr>
          <w:p w:rsidR="007D4B0B" w:rsidRDefault="007D4B0B">
            <w:pPr>
              <w:spacing w:before="100" w:after="100" w:line="360" w:lineRule="auto"/>
              <w:jc w:val="center"/>
              <w:rPr>
                <w:rFonts w:ascii="Times New Roman" w:hAnsi="Times New Roman"/>
                <w:color w:val="000000"/>
                <w:sz w:val="24"/>
                <w:szCs w:val="24"/>
              </w:rPr>
            </w:pP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2г</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 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15в</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16а</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17а</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23в</w:t>
            </w:r>
          </w:p>
        </w:tc>
      </w:tr>
      <w:tr w:rsidR="007D4B0B">
        <w:tc>
          <w:tcPr>
            <w:tcW w:w="9571" w:type="dxa"/>
            <w:gridSpan w:val="4"/>
            <w:tcBorders>
              <w:top w:val="single" w:sz="4" w:space="0" w:color="auto"/>
              <w:left w:val="single" w:sz="4" w:space="0" w:color="auto"/>
              <w:bottom w:val="single" w:sz="4" w:space="0" w:color="auto"/>
              <w:right w:val="single" w:sz="4" w:space="0" w:color="auto"/>
            </w:tcBorders>
            <w:vAlign w:val="center"/>
          </w:tcPr>
          <w:p w:rsidR="007D4B0B" w:rsidRDefault="007D4B0B">
            <w:pPr>
              <w:spacing w:before="100" w:after="100" w:line="360" w:lineRule="auto"/>
              <w:jc w:val="center"/>
              <w:rPr>
                <w:rFonts w:ascii="Times New Roman" w:hAnsi="Times New Roman"/>
                <w:color w:val="000000"/>
                <w:sz w:val="24"/>
                <w:szCs w:val="24"/>
              </w:rPr>
            </w:pP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 xml:space="preserve">Часть </w:t>
            </w:r>
            <w:r>
              <w:rPr>
                <w:rFonts w:ascii="Times New Roman" w:hAnsi="Times New Roman"/>
                <w:b/>
                <w:color w:val="000000"/>
                <w:sz w:val="24"/>
                <w:szCs w:val="24"/>
              </w:rPr>
              <w:t>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символизм</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Менделеевой</w:t>
            </w:r>
          </w:p>
        </w:tc>
      </w:tr>
      <w:tr w:rsidR="007D4B0B">
        <w:trPr>
          <w:trHeight w:val="259"/>
        </w:trPr>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любви</w:t>
            </w:r>
          </w:p>
        </w:tc>
      </w:tr>
      <w:tr w:rsidR="007D4B0B">
        <w:trPr>
          <w:trHeight w:val="367"/>
        </w:trPr>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 2В, 3А</w:t>
            </w:r>
          </w:p>
        </w:tc>
      </w:tr>
    </w:tbl>
    <w:p w:rsidR="007D4B0B" w:rsidRDefault="007D4B0B">
      <w:pPr>
        <w:shd w:val="clear" w:color="auto" w:fill="FFFFFF"/>
        <w:spacing w:after="171" w:line="360" w:lineRule="auto"/>
        <w:rPr>
          <w:rFonts w:ascii="Times New Roman" w:hAnsi="Times New Roman"/>
          <w:b/>
          <w:bCs/>
          <w:sz w:val="24"/>
          <w:szCs w:val="24"/>
        </w:rPr>
      </w:pPr>
    </w:p>
    <w:p w:rsidR="007D4B0B" w:rsidRDefault="00BA3B3D">
      <w:pPr>
        <w:keepNext/>
        <w:keepLines/>
        <w:spacing w:after="0" w:line="240" w:lineRule="auto"/>
        <w:jc w:val="center"/>
        <w:rPr>
          <w:rFonts w:ascii="Times New Roman" w:eastAsia="Calibri" w:hAnsi="Times New Roman"/>
          <w:b/>
          <w:bCs/>
          <w:sz w:val="24"/>
          <w:szCs w:val="24"/>
        </w:rPr>
      </w:pPr>
      <w:r>
        <w:rPr>
          <w:rFonts w:ascii="Times New Roman" w:hAnsi="Times New Roman"/>
          <w:b/>
          <w:sz w:val="24"/>
          <w:szCs w:val="24"/>
        </w:rPr>
        <w:lastRenderedPageBreak/>
        <w:t>Критерии оценивания тестового контроля  знаний студентов</w:t>
      </w:r>
    </w:p>
    <w:p w:rsidR="007D4B0B" w:rsidRDefault="007D4B0B">
      <w:pPr>
        <w:keepNext/>
        <w:keepLine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7D4B0B">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sz w:val="24"/>
                <w:szCs w:val="24"/>
              </w:rPr>
              <w:t>Процент результативности</w:t>
            </w:r>
            <w:r>
              <w:rPr>
                <w:rFonts w:ascii="Times New Roman" w:eastAsia="Calibri" w:hAnsi="Times New Roman"/>
                <w:bCs/>
                <w:color w:val="000000"/>
                <w:sz w:val="24"/>
                <w:szCs w:val="24"/>
              </w:rPr>
              <w:t xml:space="preserve">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 xml:space="preserve">Оценка уровня подготовки </w:t>
            </w:r>
          </w:p>
        </w:tc>
      </w:tr>
      <w:tr w:rsidR="007D4B0B">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7D4B0B" w:rsidRDefault="007D4B0B">
            <w:pPr>
              <w:keepNext/>
              <w:keepLine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вербальный аналог</w:t>
            </w:r>
          </w:p>
        </w:tc>
      </w:tr>
      <w:tr w:rsidR="007D4B0B">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отлично</w:t>
            </w:r>
          </w:p>
        </w:tc>
      </w:tr>
      <w:tr w:rsidR="007D4B0B">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хорошо</w:t>
            </w:r>
          </w:p>
        </w:tc>
      </w:tr>
      <w:tr w:rsidR="007D4B0B">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удовлетворительно</w:t>
            </w:r>
          </w:p>
        </w:tc>
      </w:tr>
      <w:tr w:rsidR="007D4B0B">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неудовлетворительно</w:t>
            </w:r>
          </w:p>
        </w:tc>
      </w:tr>
    </w:tbl>
    <w:p w:rsidR="007D4B0B" w:rsidRDefault="007D4B0B">
      <w:pPr>
        <w:rPr>
          <w:rFonts w:ascii="Times New Roman" w:hAnsi="Times New Roman"/>
          <w:sz w:val="24"/>
          <w:szCs w:val="24"/>
        </w:rPr>
      </w:pPr>
    </w:p>
    <w:sectPr w:rsidR="007D4B0B">
      <w:pgSz w:w="11906" w:h="16838"/>
      <w:pgMar w:top="1134" w:right="850"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B0B" w:rsidRDefault="00BA3B3D">
      <w:pPr>
        <w:spacing w:after="0" w:line="240" w:lineRule="auto"/>
      </w:pPr>
      <w:r>
        <w:separator/>
      </w:r>
    </w:p>
  </w:endnote>
  <w:endnote w:type="continuationSeparator" w:id="0">
    <w:p w:rsidR="007D4B0B" w:rsidRDefault="00BA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00000000" w:usb1="00000000"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B0B" w:rsidRDefault="00BA3B3D">
      <w:pPr>
        <w:spacing w:after="0" w:line="240" w:lineRule="auto"/>
      </w:pPr>
      <w:r>
        <w:separator/>
      </w:r>
    </w:p>
  </w:footnote>
  <w:footnote w:type="continuationSeparator" w:id="0">
    <w:p w:rsidR="007D4B0B" w:rsidRDefault="00BA3B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093BB2"/>
    <w:rsid w:val="00116CDE"/>
    <w:rsid w:val="001367B3"/>
    <w:rsid w:val="00153FC1"/>
    <w:rsid w:val="00187FCC"/>
    <w:rsid w:val="001A4F65"/>
    <w:rsid w:val="002428FF"/>
    <w:rsid w:val="002D4923"/>
    <w:rsid w:val="002E33A6"/>
    <w:rsid w:val="003456F3"/>
    <w:rsid w:val="003A2E45"/>
    <w:rsid w:val="00493511"/>
    <w:rsid w:val="004B4A66"/>
    <w:rsid w:val="00573D99"/>
    <w:rsid w:val="005C591E"/>
    <w:rsid w:val="005C74FB"/>
    <w:rsid w:val="00607BFA"/>
    <w:rsid w:val="00633F9C"/>
    <w:rsid w:val="00640749"/>
    <w:rsid w:val="006506D1"/>
    <w:rsid w:val="00653422"/>
    <w:rsid w:val="00663A5D"/>
    <w:rsid w:val="006C2FE6"/>
    <w:rsid w:val="006C5ADD"/>
    <w:rsid w:val="006F3963"/>
    <w:rsid w:val="006F7495"/>
    <w:rsid w:val="00700CF9"/>
    <w:rsid w:val="00700EB6"/>
    <w:rsid w:val="00740233"/>
    <w:rsid w:val="007D4B0B"/>
    <w:rsid w:val="007D7DDD"/>
    <w:rsid w:val="00821887"/>
    <w:rsid w:val="008829EC"/>
    <w:rsid w:val="00903624"/>
    <w:rsid w:val="00917FC5"/>
    <w:rsid w:val="00944A04"/>
    <w:rsid w:val="009C7D55"/>
    <w:rsid w:val="00A72CA2"/>
    <w:rsid w:val="00A8390A"/>
    <w:rsid w:val="00AA74B2"/>
    <w:rsid w:val="00B6424F"/>
    <w:rsid w:val="00B871DA"/>
    <w:rsid w:val="00BA3B3D"/>
    <w:rsid w:val="00BB5194"/>
    <w:rsid w:val="00BD310C"/>
    <w:rsid w:val="00C85C50"/>
    <w:rsid w:val="00CC21C6"/>
    <w:rsid w:val="00CD6FBA"/>
    <w:rsid w:val="00DC5AFF"/>
    <w:rsid w:val="00E719C3"/>
    <w:rsid w:val="00E9219B"/>
    <w:rsid w:val="00F16552"/>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5D8C8-043C-496D-9C84-2B6109A7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Pr>
      <w:rFonts w:ascii="Calibri" w:eastAsia="Times New Roman" w:hAnsi="Calibri" w:cs="Times New Roman"/>
      <w:lang w:eastAsia="ru-RU"/>
    </w:rPr>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Pr>
      <w:i/>
      <w:iCs/>
      <w:color w:val="808080" w:themeColor="text1" w:themeTint="7F"/>
    </w:rPr>
  </w:style>
  <w:style w:type="character" w:styleId="a8">
    <w:name w:val="Emphasis"/>
    <w:uiPriority w:val="20"/>
    <w:qFormat/>
    <w:rPr>
      <w:i/>
      <w:iCs/>
    </w:rPr>
  </w:style>
  <w:style w:type="character" w:styleId="a9">
    <w:name w:val="Intense Emphasis"/>
    <w:uiPriority w:val="21"/>
    <w:qFormat/>
    <w:rPr>
      <w:b/>
      <w:bCs/>
      <w:i/>
      <w:iCs/>
      <w:color w:val="4F81BD"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Pr>
      <w:b/>
      <w:bCs/>
      <w:i/>
      <w:iCs/>
      <w:color w:val="4F81BD" w:themeColor="accent1"/>
    </w:rPr>
  </w:style>
  <w:style w:type="character" w:styleId="ad">
    <w:name w:val="Subtle Reference"/>
    <w:uiPriority w:val="31"/>
    <w:qFormat/>
    <w:rPr>
      <w:smallCaps/>
      <w:color w:val="C0504D" w:themeColor="accent2"/>
      <w:u w:val="single"/>
    </w:rPr>
  </w:style>
  <w:style w:type="character" w:styleId="ae">
    <w:name w:val="Intense Reference"/>
    <w:uiPriority w:val="32"/>
    <w:qFormat/>
    <w:rPr>
      <w:b/>
      <w:bCs/>
      <w:smallCaps/>
      <w:color w:val="C0504D"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caption"/>
    <w:uiPriority w:val="35"/>
    <w:unhideWhenUsed/>
    <w:qFormat/>
    <w:pPr>
      <w:spacing w:line="240" w:lineRule="auto"/>
    </w:pPr>
    <w:rPr>
      <w:i/>
      <w:iCs/>
      <w:color w:val="1F497D" w:themeColor="text2"/>
      <w:sz w:val="18"/>
      <w:szCs w:val="18"/>
    </w:rPr>
  </w:style>
  <w:style w:type="paragraph" w:styleId="afb">
    <w:name w:val="Normal (Web)"/>
    <w:basedOn w:val="a"/>
    <w:uiPriority w:val="99"/>
    <w:unhideWhenUsed/>
    <w:pPr>
      <w:spacing w:before="100" w:after="100" w:line="240" w:lineRule="auto"/>
    </w:pPr>
    <w:rPr>
      <w:rFonts w:ascii="Times New Roman" w:hAnsi="Times New Roman"/>
      <w:sz w:val="24"/>
      <w:szCs w:val="24"/>
    </w:rPr>
  </w:style>
  <w:style w:type="table" w:styleId="afc">
    <w:name w:val="Table Grid"/>
    <w:basedOn w:val="a1"/>
    <w:uiPriority w:val="5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eastAsia="Times New Roman" w:hAnsi="Tahoma" w:cs="Tahoma"/>
      <w:sz w:val="16"/>
      <w:szCs w:val="16"/>
      <w:lang w:eastAsia="ru-RU"/>
    </w:rPr>
  </w:style>
  <w:style w:type="paragraph" w:styleId="aff">
    <w:name w:val="No Spacing"/>
    <w:uiPriority w:val="1"/>
    <w:qFormat/>
    <w:pPr>
      <w:spacing w:after="0" w:line="240" w:lineRule="auto"/>
    </w:pPr>
    <w:rPr>
      <w:rFonts w:ascii="Calibri" w:eastAsia="Times New Roman" w:hAnsi="Calibri" w:cs="Times New Roman"/>
      <w:lang w:eastAsia="ru-RU"/>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rPr>
      <w:rFonts w:ascii="Calibri" w:eastAsia="Times New Roman" w:hAnsi="Calibri" w:cs="Times New Roman"/>
      <w:lang w:eastAsia="ru-RU"/>
    </w:rPr>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rPr>
      <w:rFonts w:ascii="Calibri" w:eastAsia="Times New Roman" w:hAnsi="Calibri" w:cs="Times New Roman"/>
      <w:lang w:eastAsia="ru-RU"/>
    </w:rPr>
  </w:style>
  <w:style w:type="table" w:customStyle="1" w:styleId="91">
    <w:name w:val="Сетка таблицы9"/>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uiPriority w:val="99"/>
    <w:rPr>
      <w:rFonts w:ascii="Impact" w:eastAsia="Impact" w:hAnsi="Impact" w:cs="Impact"/>
      <w:i/>
      <w:iCs/>
      <w:sz w:val="76"/>
      <w:szCs w:val="76"/>
      <w:shd w:val="clear" w:color="auto" w:fill="FFFFFF"/>
    </w:rPr>
  </w:style>
  <w:style w:type="paragraph" w:customStyle="1" w:styleId="32">
    <w:name w:val="Основной текст (3)"/>
    <w:basedOn w:val="a"/>
    <w:link w:val="31"/>
    <w:uiPriority w:val="99"/>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61</Pages>
  <Words>13361</Words>
  <Characters>76161</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Student3</cp:lastModifiedBy>
  <cp:revision>2</cp:revision>
  <dcterms:created xsi:type="dcterms:W3CDTF">2023-12-06T10:39:00Z</dcterms:created>
  <dcterms:modified xsi:type="dcterms:W3CDTF">2023-12-06T10:40:00Z</dcterms:modified>
</cp:coreProperties>
</file>